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7D1" w:rsidRDefault="000717D1" w:rsidP="00DC1B00">
      <w:pPr>
        <w:shd w:val="clear" w:color="auto" w:fill="FFFFFF"/>
        <w:spacing w:after="0" w:line="240" w:lineRule="auto"/>
        <w:jc w:val="both"/>
        <w:rPr>
          <w:rFonts w:ascii="LiberationSerif" w:eastAsia="Times New Roman" w:hAnsi="LiberationSerif" w:cs="Times New Roman"/>
          <w:b/>
          <w:bCs/>
          <w:caps/>
          <w:kern w:val="36"/>
          <w:sz w:val="24"/>
          <w:szCs w:val="24"/>
        </w:rPr>
      </w:pPr>
    </w:p>
    <w:p w:rsidR="000717D1" w:rsidRPr="000717D1" w:rsidRDefault="000717D1" w:rsidP="00E40C05">
      <w:pPr>
        <w:spacing w:after="0" w:line="240" w:lineRule="auto"/>
        <w:rPr>
          <w:rFonts w:ascii="Times New Roman" w:eastAsia="Calibri" w:hAnsi="Times New Roman" w:cs="Times New Roman"/>
          <w:b/>
          <w:sz w:val="28"/>
          <w:szCs w:val="28"/>
          <w:lang w:eastAsia="en-US"/>
        </w:rPr>
      </w:pPr>
      <w:r w:rsidRPr="000717D1">
        <w:rPr>
          <w:rFonts w:ascii="Times New Roman" w:eastAsia="Times New Roman" w:hAnsi="Times New Roman" w:cs="Times New Roman"/>
          <w:color w:val="222222"/>
          <w:sz w:val="28"/>
          <w:szCs w:val="28"/>
        </w:rPr>
        <w:t xml:space="preserve">             </w:t>
      </w:r>
    </w:p>
    <w:p w:rsidR="000717D1" w:rsidRPr="000717D1" w:rsidRDefault="000717D1" w:rsidP="000717D1">
      <w:pPr>
        <w:spacing w:after="0" w:line="240" w:lineRule="auto"/>
        <w:jc w:val="center"/>
        <w:rPr>
          <w:rFonts w:ascii="Times New Roman" w:eastAsia="Calibri" w:hAnsi="Times New Roman" w:cs="Times New Roman"/>
          <w:b/>
          <w:sz w:val="28"/>
          <w:szCs w:val="28"/>
          <w:lang w:eastAsia="en-US"/>
        </w:rPr>
      </w:pPr>
    </w:p>
    <w:p w:rsidR="000717D1" w:rsidRPr="000717D1" w:rsidRDefault="000717D1" w:rsidP="000717D1">
      <w:pPr>
        <w:spacing w:after="0" w:line="240" w:lineRule="auto"/>
        <w:jc w:val="center"/>
        <w:rPr>
          <w:rFonts w:ascii="Times New Roman" w:eastAsia="Calibri" w:hAnsi="Times New Roman" w:cs="Times New Roman"/>
          <w:b/>
          <w:sz w:val="28"/>
          <w:szCs w:val="28"/>
          <w:lang w:eastAsia="en-US"/>
        </w:rPr>
      </w:pPr>
    </w:p>
    <w:p w:rsidR="000717D1" w:rsidRPr="000717D1" w:rsidRDefault="00E40C05" w:rsidP="000717D1">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Приложение</w:t>
      </w:r>
      <w:r w:rsidR="000717D1" w:rsidRPr="000717D1">
        <w:rPr>
          <w:rFonts w:ascii="Times New Roman" w:eastAsia="Calibri" w:hAnsi="Times New Roman" w:cs="Times New Roman"/>
          <w:sz w:val="24"/>
          <w:szCs w:val="24"/>
          <w:lang w:eastAsia="en-US"/>
        </w:rPr>
        <w:t xml:space="preserve"> к ООП НОО</w:t>
      </w:r>
    </w:p>
    <w:p w:rsidR="000717D1" w:rsidRPr="000717D1" w:rsidRDefault="000717D1" w:rsidP="000717D1">
      <w:pPr>
        <w:spacing w:after="0" w:line="240" w:lineRule="auto"/>
        <w:jc w:val="center"/>
        <w:rPr>
          <w:rFonts w:ascii="Times New Roman" w:eastAsia="Calibri" w:hAnsi="Times New Roman" w:cs="Times New Roman"/>
          <w:b/>
          <w:sz w:val="24"/>
          <w:szCs w:val="24"/>
          <w:lang w:eastAsia="en-US"/>
        </w:rPr>
      </w:pPr>
    </w:p>
    <w:p w:rsidR="000717D1" w:rsidRPr="000717D1" w:rsidRDefault="000717D1" w:rsidP="000717D1">
      <w:pPr>
        <w:spacing w:after="0" w:line="240" w:lineRule="auto"/>
        <w:jc w:val="center"/>
        <w:rPr>
          <w:rFonts w:ascii="Times New Roman" w:eastAsia="Calibri" w:hAnsi="Times New Roman" w:cs="Times New Roman"/>
          <w:b/>
          <w:sz w:val="24"/>
          <w:szCs w:val="24"/>
          <w:lang w:eastAsia="en-US"/>
        </w:rPr>
      </w:pPr>
    </w:p>
    <w:p w:rsidR="000717D1" w:rsidRPr="000717D1" w:rsidRDefault="000717D1" w:rsidP="000717D1">
      <w:pPr>
        <w:spacing w:after="0" w:line="240" w:lineRule="auto"/>
        <w:jc w:val="center"/>
        <w:rPr>
          <w:rFonts w:ascii="Times New Roman" w:eastAsia="Calibri" w:hAnsi="Times New Roman" w:cs="Times New Roman"/>
          <w:b/>
          <w:sz w:val="28"/>
          <w:szCs w:val="28"/>
          <w:lang w:eastAsia="en-US"/>
        </w:rPr>
      </w:pPr>
    </w:p>
    <w:p w:rsidR="000717D1" w:rsidRDefault="000717D1"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Default="0074157C" w:rsidP="000717D1">
      <w:pPr>
        <w:spacing w:after="0" w:line="240" w:lineRule="auto"/>
        <w:jc w:val="center"/>
        <w:rPr>
          <w:rFonts w:ascii="Times New Roman" w:eastAsia="Times New Roman" w:hAnsi="Times New Roman" w:cs="Times New Roman"/>
          <w:color w:val="222222"/>
          <w:sz w:val="28"/>
          <w:szCs w:val="28"/>
        </w:rPr>
      </w:pPr>
    </w:p>
    <w:p w:rsidR="0074157C" w:rsidRPr="000717D1" w:rsidRDefault="0074157C"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b/>
          <w:color w:val="222222"/>
          <w:sz w:val="28"/>
          <w:szCs w:val="28"/>
        </w:rPr>
      </w:pPr>
      <w:r w:rsidRPr="000717D1">
        <w:rPr>
          <w:rFonts w:ascii="Times New Roman" w:eastAsia="Times New Roman" w:hAnsi="Times New Roman" w:cs="Times New Roman"/>
          <w:b/>
          <w:color w:val="222222"/>
          <w:sz w:val="28"/>
          <w:szCs w:val="28"/>
        </w:rPr>
        <w:t>РАБОЧАЯ ПРОГРАММА</w:t>
      </w:r>
    </w:p>
    <w:p w:rsidR="000717D1" w:rsidRPr="000717D1" w:rsidRDefault="000717D1" w:rsidP="000717D1">
      <w:pPr>
        <w:spacing w:after="0" w:line="240" w:lineRule="auto"/>
        <w:jc w:val="center"/>
        <w:rPr>
          <w:rFonts w:ascii="Times New Roman" w:eastAsia="Times New Roman" w:hAnsi="Times New Roman" w:cs="Times New Roman"/>
          <w:b/>
          <w:color w:val="222222"/>
          <w:sz w:val="28"/>
          <w:szCs w:val="28"/>
        </w:rPr>
      </w:pPr>
      <w:r w:rsidRPr="000717D1">
        <w:rPr>
          <w:rFonts w:ascii="Times New Roman" w:eastAsia="Times New Roman" w:hAnsi="Times New Roman" w:cs="Times New Roman"/>
          <w:b/>
          <w:color w:val="222222"/>
          <w:sz w:val="28"/>
          <w:szCs w:val="28"/>
        </w:rPr>
        <w:t>по литературному чтению</w:t>
      </w:r>
    </w:p>
    <w:p w:rsidR="000717D1" w:rsidRPr="000717D1" w:rsidRDefault="000717D1" w:rsidP="000717D1">
      <w:pPr>
        <w:spacing w:after="0" w:line="240" w:lineRule="auto"/>
        <w:jc w:val="center"/>
        <w:rPr>
          <w:rFonts w:ascii="Times New Roman" w:eastAsia="Times New Roman" w:hAnsi="Times New Roman" w:cs="Times New Roman"/>
          <w:b/>
          <w:color w:val="222222"/>
          <w:sz w:val="28"/>
          <w:szCs w:val="28"/>
        </w:rPr>
      </w:pPr>
      <w:r w:rsidRPr="000717D1">
        <w:rPr>
          <w:rFonts w:ascii="Times New Roman" w:eastAsia="Times New Roman" w:hAnsi="Times New Roman" w:cs="Times New Roman"/>
          <w:b/>
          <w:color w:val="222222"/>
          <w:sz w:val="28"/>
          <w:szCs w:val="28"/>
        </w:rPr>
        <w:t>для 2 класса</w:t>
      </w: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center"/>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Pr="000717D1" w:rsidRDefault="000717D1" w:rsidP="000717D1">
      <w:pPr>
        <w:spacing w:after="0" w:line="240" w:lineRule="auto"/>
        <w:jc w:val="right"/>
        <w:rPr>
          <w:rFonts w:ascii="Times New Roman" w:eastAsia="Times New Roman" w:hAnsi="Times New Roman" w:cs="Times New Roman"/>
          <w:color w:val="222222"/>
          <w:sz w:val="28"/>
          <w:szCs w:val="28"/>
        </w:rPr>
      </w:pPr>
    </w:p>
    <w:p w:rsidR="000717D1" w:rsidRDefault="000717D1" w:rsidP="000717D1">
      <w:pPr>
        <w:spacing w:after="0" w:line="240" w:lineRule="auto"/>
        <w:rPr>
          <w:rFonts w:ascii="Times New Roman" w:eastAsia="Times New Roman" w:hAnsi="Times New Roman" w:cs="Times New Roman"/>
          <w:color w:val="222222"/>
          <w:sz w:val="28"/>
          <w:szCs w:val="28"/>
        </w:rPr>
      </w:pPr>
      <w:r w:rsidRPr="000717D1">
        <w:rPr>
          <w:rFonts w:ascii="Times New Roman" w:eastAsia="Times New Roman" w:hAnsi="Times New Roman" w:cs="Times New Roman"/>
          <w:color w:val="222222"/>
          <w:sz w:val="28"/>
          <w:szCs w:val="28"/>
        </w:rPr>
        <w:t xml:space="preserve">                                            </w:t>
      </w:r>
    </w:p>
    <w:p w:rsidR="00E40C05" w:rsidRDefault="00E40C05" w:rsidP="000717D1">
      <w:pPr>
        <w:spacing w:after="0" w:line="240" w:lineRule="auto"/>
        <w:rPr>
          <w:rFonts w:ascii="Times New Roman" w:eastAsia="Times New Roman" w:hAnsi="Times New Roman" w:cs="Times New Roman"/>
          <w:color w:val="222222"/>
          <w:sz w:val="28"/>
          <w:szCs w:val="28"/>
        </w:rPr>
      </w:pPr>
    </w:p>
    <w:p w:rsidR="00E40C05" w:rsidRDefault="00E40C05" w:rsidP="000717D1">
      <w:pPr>
        <w:spacing w:after="0" w:line="240" w:lineRule="auto"/>
        <w:rPr>
          <w:rFonts w:ascii="Times New Roman" w:eastAsia="Times New Roman" w:hAnsi="Times New Roman" w:cs="Times New Roman"/>
          <w:color w:val="222222"/>
          <w:sz w:val="28"/>
          <w:szCs w:val="28"/>
        </w:rPr>
      </w:pPr>
    </w:p>
    <w:p w:rsidR="00E40C05" w:rsidRDefault="00E40C05" w:rsidP="000717D1">
      <w:pPr>
        <w:spacing w:after="0" w:line="240" w:lineRule="auto"/>
        <w:rPr>
          <w:rFonts w:ascii="Times New Roman" w:eastAsia="Times New Roman" w:hAnsi="Times New Roman" w:cs="Times New Roman"/>
          <w:color w:val="222222"/>
          <w:sz w:val="28"/>
          <w:szCs w:val="28"/>
        </w:rPr>
      </w:pPr>
    </w:p>
    <w:p w:rsidR="00E40C05" w:rsidRPr="000717D1" w:rsidRDefault="00E40C05" w:rsidP="000717D1">
      <w:pPr>
        <w:spacing w:after="0" w:line="240" w:lineRule="auto"/>
        <w:rPr>
          <w:rFonts w:ascii="Times New Roman" w:eastAsia="Times New Roman" w:hAnsi="Times New Roman" w:cs="Times New Roman"/>
          <w:color w:val="222222"/>
          <w:sz w:val="28"/>
          <w:szCs w:val="28"/>
        </w:rPr>
      </w:pPr>
      <w:bookmarkStart w:id="0" w:name="_GoBack"/>
      <w:bookmarkEnd w:id="0"/>
    </w:p>
    <w:p w:rsidR="00E40C05" w:rsidRPr="00E40C05" w:rsidRDefault="00E40C05" w:rsidP="00E40C05">
      <w:pPr>
        <w:spacing w:after="0" w:line="240" w:lineRule="auto"/>
        <w:jc w:val="center"/>
        <w:rPr>
          <w:rFonts w:ascii="Times New Roman" w:eastAsia="Times New Roman" w:hAnsi="Times New Roman" w:cs="Times New Roman"/>
          <w:color w:val="222222"/>
          <w:sz w:val="28"/>
          <w:szCs w:val="28"/>
        </w:rPr>
      </w:pPr>
      <w:r w:rsidRPr="00E40C05">
        <w:rPr>
          <w:rFonts w:ascii="Times New Roman" w:eastAsia="Times New Roman" w:hAnsi="Times New Roman" w:cs="Times New Roman"/>
          <w:color w:val="222222"/>
          <w:sz w:val="28"/>
          <w:szCs w:val="28"/>
        </w:rPr>
        <w:t>с. Джугурты 2022г.</w:t>
      </w:r>
    </w:p>
    <w:p w:rsidR="000717D1" w:rsidRPr="000717D1" w:rsidRDefault="000717D1" w:rsidP="000717D1">
      <w:pPr>
        <w:spacing w:after="0" w:line="240" w:lineRule="auto"/>
        <w:rPr>
          <w:rFonts w:ascii="Times New Roman" w:eastAsia="Calibri" w:hAnsi="Times New Roman" w:cs="Times New Roman"/>
          <w:b/>
          <w:sz w:val="28"/>
          <w:szCs w:val="28"/>
          <w:lang w:eastAsia="en-US"/>
        </w:rPr>
      </w:pPr>
      <w:r w:rsidRPr="000717D1">
        <w:rPr>
          <w:rFonts w:ascii="Times New Roman" w:eastAsia="Calibri" w:hAnsi="Times New Roman" w:cs="Times New Roman"/>
          <w:b/>
          <w:sz w:val="28"/>
          <w:szCs w:val="28"/>
          <w:lang w:eastAsia="en-US"/>
        </w:rPr>
        <w:t xml:space="preserve">        </w:t>
      </w:r>
    </w:p>
    <w:p w:rsidR="000717D1" w:rsidRDefault="000717D1" w:rsidP="00DC1B00">
      <w:pPr>
        <w:shd w:val="clear" w:color="auto" w:fill="FFFFFF"/>
        <w:spacing w:after="0" w:line="240" w:lineRule="auto"/>
        <w:jc w:val="both"/>
        <w:rPr>
          <w:rFonts w:ascii="LiberationSerif" w:eastAsia="Times New Roman" w:hAnsi="LiberationSerif" w:cs="Times New Roman"/>
          <w:b/>
          <w:bCs/>
          <w:caps/>
          <w:kern w:val="36"/>
          <w:sz w:val="24"/>
          <w:szCs w:val="24"/>
        </w:rPr>
      </w:pPr>
    </w:p>
    <w:p w:rsidR="000717D1" w:rsidRDefault="000717D1" w:rsidP="00DC1B00">
      <w:pPr>
        <w:shd w:val="clear" w:color="auto" w:fill="FFFFFF"/>
        <w:spacing w:after="0" w:line="240" w:lineRule="auto"/>
        <w:jc w:val="both"/>
        <w:rPr>
          <w:rFonts w:ascii="LiberationSerif" w:eastAsia="Times New Roman" w:hAnsi="LiberationSerif" w:cs="Times New Roman"/>
          <w:b/>
          <w:bCs/>
          <w:caps/>
          <w:kern w:val="36"/>
          <w:sz w:val="24"/>
          <w:szCs w:val="24"/>
        </w:rPr>
      </w:pPr>
    </w:p>
    <w:p w:rsidR="00DC1B00" w:rsidRDefault="00DC1B00" w:rsidP="00DC1B00">
      <w:pPr>
        <w:shd w:val="clear" w:color="auto" w:fill="FFFFFF"/>
        <w:spacing w:after="0" w:line="240" w:lineRule="auto"/>
        <w:jc w:val="both"/>
        <w:rPr>
          <w:rFonts w:ascii="LiberationSerif" w:eastAsia="Times New Roman" w:hAnsi="LiberationSerif" w:cs="Times New Roman"/>
          <w:b/>
          <w:bCs/>
          <w:caps/>
          <w:kern w:val="36"/>
          <w:sz w:val="24"/>
          <w:szCs w:val="24"/>
        </w:rPr>
      </w:pPr>
      <w:r>
        <w:rPr>
          <w:rFonts w:ascii="LiberationSerif" w:eastAsia="Times New Roman" w:hAnsi="LiberationSerif" w:cs="Times New Roman"/>
          <w:b/>
          <w:bCs/>
          <w:caps/>
          <w:kern w:val="36"/>
          <w:sz w:val="24"/>
          <w:szCs w:val="24"/>
        </w:rPr>
        <w:t>пояснительная записка</w:t>
      </w:r>
    </w:p>
    <w:p w:rsidR="00DC1B00" w:rsidRDefault="00DC1B00" w:rsidP="00DC1B00">
      <w:pPr>
        <w:shd w:val="clear" w:color="auto" w:fill="FFFFFF"/>
        <w:spacing w:after="0" w:line="240" w:lineRule="auto"/>
        <w:jc w:val="both"/>
        <w:rPr>
          <w:rFonts w:ascii="LiberationSerif" w:eastAsia="Times New Roman" w:hAnsi="LiberationSerif" w:cs="Times New Roman"/>
          <w:b/>
          <w:bCs/>
          <w:caps/>
          <w:kern w:val="36"/>
          <w:sz w:val="24"/>
          <w:szCs w:val="24"/>
        </w:rPr>
      </w:pP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приоритеты духовно-нравственного развития, воспитания и социализации обучающихся, сформулированные в Примерной программе воспитания.</w:t>
      </w:r>
    </w:p>
    <w:p w:rsidR="00683C75" w:rsidRPr="00683C75" w:rsidRDefault="00683C75" w:rsidP="0077182E">
      <w:pPr>
        <w:shd w:val="clear" w:color="auto" w:fill="FFFFFF"/>
        <w:spacing w:before="240" w:after="120" w:line="240" w:lineRule="atLeast"/>
        <w:outlineLvl w:val="1"/>
        <w:rPr>
          <w:rFonts w:ascii="LiberationSerif" w:eastAsia="Times New Roman" w:hAnsi="LiberationSerif" w:cs="Times New Roman"/>
          <w:b/>
          <w:bCs/>
          <w:caps/>
        </w:rPr>
      </w:pPr>
      <w:r w:rsidRPr="00683C75">
        <w:rPr>
          <w:rFonts w:ascii="LiberationSerif" w:eastAsia="Times New Roman" w:hAnsi="LiberationSerif" w:cs="Times New Roman"/>
          <w:b/>
          <w:bCs/>
          <w:caps/>
        </w:rPr>
        <w:t>ОБЩАЯ ХАРАКТЕРИСТИКА УЧЕБНОГО ПРЕДМЕТА «ЛИТЕРАТУРНОЕ ЧТЕНИЕ»</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 xml:space="preserve">В основу отбора произведений положены </w:t>
      </w:r>
      <w:proofErr w:type="spellStart"/>
      <w:r w:rsidRPr="00683C75">
        <w:rPr>
          <w:rFonts w:ascii="Times New Roman" w:eastAsia="Times New Roman" w:hAnsi="Times New Roman" w:cs="Times New Roman"/>
          <w:sz w:val="24"/>
          <w:szCs w:val="24"/>
        </w:rPr>
        <w:t>общедидактические</w:t>
      </w:r>
      <w:proofErr w:type="spellEnd"/>
      <w:r w:rsidRPr="00683C75">
        <w:rPr>
          <w:rFonts w:ascii="Times New Roman" w:eastAsia="Times New Roman" w:hAnsi="Times New Roman" w:cs="Times New Roman"/>
          <w:sz w:val="24"/>
          <w:szCs w:val="24"/>
        </w:rPr>
        <w:t xml:space="preserve">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w:t>
      </w:r>
      <w:proofErr w:type="gramStart"/>
      <w:r w:rsidRPr="00683C75">
        <w:rPr>
          <w:rFonts w:ascii="Times New Roman" w:eastAsia="Times New Roman" w:hAnsi="Times New Roman" w:cs="Times New Roman"/>
          <w:sz w:val="24"/>
          <w:szCs w:val="24"/>
        </w:rPr>
        <w:t>литературной  грамотности</w:t>
      </w:r>
      <w:proofErr w:type="gramEnd"/>
      <w:r w:rsidRPr="00683C75">
        <w:rPr>
          <w:rFonts w:ascii="Times New Roman" w:eastAsia="Times New Roman" w:hAnsi="Times New Roman" w:cs="Times New Roman"/>
          <w:sz w:val="24"/>
          <w:szCs w:val="24"/>
        </w:rPr>
        <w:t>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 xml:space="preserve">Планируемые результаты включают личностные, </w:t>
      </w:r>
      <w:proofErr w:type="spellStart"/>
      <w:r w:rsidRPr="00683C75">
        <w:rPr>
          <w:rFonts w:ascii="Times New Roman" w:eastAsia="Times New Roman" w:hAnsi="Times New Roman" w:cs="Times New Roman"/>
          <w:sz w:val="24"/>
          <w:szCs w:val="24"/>
        </w:rPr>
        <w:t>метапредметные</w:t>
      </w:r>
      <w:proofErr w:type="spellEnd"/>
      <w:r w:rsidRPr="00683C75">
        <w:rPr>
          <w:rFonts w:ascii="Times New Roman" w:eastAsia="Times New Roman" w:hAnsi="Times New Roman" w:cs="Times New Roman"/>
          <w:sz w:val="24"/>
          <w:szCs w:val="24"/>
        </w:rPr>
        <w:t xml:space="preserve"> результаты за период обучения, а также предметные достижения младшего школьника за каждый год обучения в начальной школе.</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Предмет «Литературное чтение» преемственен по отношению к предмету «Литература», который изучается в основной школе.</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 </w:t>
      </w:r>
      <w:r w:rsidR="00CE776C">
        <w:rPr>
          <w:rFonts w:ascii="Times New Roman" w:eastAsia="Times New Roman" w:hAnsi="Times New Roman" w:cs="Times New Roman"/>
          <w:sz w:val="24"/>
          <w:szCs w:val="24"/>
        </w:rPr>
        <w:t xml:space="preserve">В соответствии с </w:t>
      </w:r>
      <w:r w:rsidR="00C12EAD">
        <w:rPr>
          <w:rFonts w:ascii="Times New Roman" w:eastAsia="Times New Roman" w:hAnsi="Times New Roman" w:cs="Times New Roman"/>
          <w:sz w:val="24"/>
          <w:szCs w:val="24"/>
        </w:rPr>
        <w:t>методическими рекомендациями по разработке учебного плана, разработанными ГБУ ДПО «ИРО ЧР» от 28.04.2022 г.</w:t>
      </w:r>
      <w:r w:rsidR="00CE776C">
        <w:rPr>
          <w:rFonts w:ascii="Times New Roman" w:eastAsia="Times New Roman" w:hAnsi="Times New Roman" w:cs="Times New Roman"/>
          <w:sz w:val="24"/>
          <w:szCs w:val="24"/>
        </w:rPr>
        <w:t xml:space="preserve"> на изучение литературного чтения во 2 кл</w:t>
      </w:r>
      <w:r w:rsidR="00C12EAD">
        <w:rPr>
          <w:rFonts w:ascii="Times New Roman" w:eastAsia="Times New Roman" w:hAnsi="Times New Roman" w:cs="Times New Roman"/>
          <w:sz w:val="24"/>
          <w:szCs w:val="24"/>
        </w:rPr>
        <w:t xml:space="preserve">ассе отводится 3 часа в неделю, </w:t>
      </w:r>
      <w:r w:rsidR="00CE776C">
        <w:rPr>
          <w:rFonts w:ascii="Times New Roman" w:eastAsia="Times New Roman" w:hAnsi="Times New Roman" w:cs="Times New Roman"/>
          <w:sz w:val="24"/>
          <w:szCs w:val="24"/>
        </w:rPr>
        <w:t>всего102 часа.</w:t>
      </w:r>
    </w:p>
    <w:p w:rsidR="00683C75" w:rsidRDefault="00683C75" w:rsidP="0077182E">
      <w:pPr>
        <w:shd w:val="clear" w:color="auto" w:fill="FFFFFF"/>
        <w:spacing w:before="240" w:after="120" w:line="240" w:lineRule="atLeast"/>
        <w:outlineLvl w:val="1"/>
        <w:rPr>
          <w:rFonts w:ascii="Times New Roman" w:eastAsia="Times New Roman" w:hAnsi="Times New Roman" w:cs="Times New Roman"/>
          <w:b/>
          <w:bCs/>
          <w:caps/>
        </w:rPr>
      </w:pPr>
    </w:p>
    <w:p w:rsidR="00DC1B00" w:rsidRDefault="00DC1B00" w:rsidP="0077182E">
      <w:pPr>
        <w:shd w:val="clear" w:color="auto" w:fill="FFFFFF"/>
        <w:spacing w:before="240" w:after="120" w:line="240" w:lineRule="atLeast"/>
        <w:outlineLvl w:val="1"/>
        <w:rPr>
          <w:rFonts w:ascii="Times New Roman" w:eastAsia="Times New Roman" w:hAnsi="Times New Roman" w:cs="Times New Roman"/>
          <w:b/>
          <w:bCs/>
          <w:caps/>
        </w:rPr>
      </w:pPr>
    </w:p>
    <w:p w:rsidR="00DC1B00" w:rsidRDefault="00DC1B00" w:rsidP="0077182E">
      <w:pPr>
        <w:shd w:val="clear" w:color="auto" w:fill="FFFFFF"/>
        <w:spacing w:before="240" w:after="120" w:line="240" w:lineRule="atLeast"/>
        <w:outlineLvl w:val="1"/>
        <w:rPr>
          <w:rFonts w:ascii="Times New Roman" w:eastAsia="Times New Roman" w:hAnsi="Times New Roman" w:cs="Times New Roman"/>
          <w:b/>
          <w:bCs/>
          <w:caps/>
        </w:rPr>
      </w:pPr>
    </w:p>
    <w:p w:rsidR="00DC1B00" w:rsidRDefault="00DC1B00" w:rsidP="0077182E">
      <w:pPr>
        <w:shd w:val="clear" w:color="auto" w:fill="FFFFFF"/>
        <w:spacing w:before="240" w:after="120" w:line="240" w:lineRule="atLeast"/>
        <w:outlineLvl w:val="1"/>
        <w:rPr>
          <w:rFonts w:ascii="Times New Roman" w:eastAsia="Times New Roman" w:hAnsi="Times New Roman" w:cs="Times New Roman"/>
          <w:b/>
          <w:bCs/>
          <w:caps/>
        </w:rPr>
      </w:pPr>
    </w:p>
    <w:p w:rsidR="00DC1B00" w:rsidRPr="006326FF" w:rsidRDefault="00DC1B00" w:rsidP="0077182E">
      <w:pPr>
        <w:shd w:val="clear" w:color="auto" w:fill="FFFFFF"/>
        <w:spacing w:before="240" w:after="120" w:line="240" w:lineRule="atLeast"/>
        <w:outlineLvl w:val="1"/>
        <w:rPr>
          <w:rFonts w:ascii="Times New Roman" w:eastAsia="Times New Roman" w:hAnsi="Times New Roman" w:cs="Times New Roman"/>
          <w:b/>
          <w:bCs/>
          <w:caps/>
        </w:rPr>
      </w:pPr>
    </w:p>
    <w:p w:rsidR="00683C75" w:rsidRPr="00683C75" w:rsidRDefault="00683C75" w:rsidP="0077182E">
      <w:pPr>
        <w:shd w:val="clear" w:color="auto" w:fill="FFFFFF"/>
        <w:spacing w:before="240" w:after="120" w:line="240" w:lineRule="atLeast"/>
        <w:outlineLvl w:val="1"/>
        <w:rPr>
          <w:rFonts w:ascii="LiberationSerif" w:eastAsia="Times New Roman" w:hAnsi="LiberationSerif" w:cs="Times New Roman"/>
          <w:b/>
          <w:bCs/>
          <w:caps/>
        </w:rPr>
      </w:pPr>
      <w:r w:rsidRPr="00683C75">
        <w:rPr>
          <w:rFonts w:ascii="LiberationSerif" w:eastAsia="Times New Roman" w:hAnsi="LiberationSerif" w:cs="Times New Roman"/>
          <w:b/>
          <w:bCs/>
          <w:caps/>
        </w:rPr>
        <w:t>ЦЕЛИ ИЗУЧЕНИЯ УЧЕБНОГО ПРЕДМЕТА «ЛИТЕРАТУРНОЕ ЧТЕНИЕ»</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Приоритетная </w:t>
      </w:r>
      <w:r w:rsidRPr="00683C75">
        <w:rPr>
          <w:rFonts w:ascii="Times New Roman" w:eastAsia="Times New Roman" w:hAnsi="Times New Roman" w:cs="Times New Roman"/>
          <w:b/>
          <w:bCs/>
          <w:sz w:val="24"/>
          <w:szCs w:val="24"/>
        </w:rPr>
        <w:t>цель </w:t>
      </w:r>
      <w:r w:rsidRPr="00683C75">
        <w:rPr>
          <w:rFonts w:ascii="Times New Roman" w:eastAsia="Times New Roman" w:hAnsi="Times New Roman" w:cs="Times New Roman"/>
          <w:sz w:val="24"/>
          <w:szCs w:val="24"/>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Достижение заявленной цели определяется особенностями курса литературного чтения и решением следующих задач:</w:t>
      </w:r>
    </w:p>
    <w:p w:rsidR="00683C75" w:rsidRPr="00683C75" w:rsidRDefault="00683C75" w:rsidP="0077182E">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683C75" w:rsidRPr="00683C75" w:rsidRDefault="00683C75" w:rsidP="0077182E">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достижение необходимого для продолжения образования уровня общего речевого развития;</w:t>
      </w:r>
    </w:p>
    <w:p w:rsidR="00683C75" w:rsidRPr="00683C75" w:rsidRDefault="00683C75" w:rsidP="0077182E">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83C75" w:rsidRPr="00683C75" w:rsidRDefault="00683C75" w:rsidP="0077182E">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683C75" w:rsidRPr="00683C75" w:rsidRDefault="00683C75" w:rsidP="0077182E">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w:t>
      </w:r>
    </w:p>
    <w:p w:rsidR="00683C75" w:rsidRPr="00683C75" w:rsidRDefault="00683C75" w:rsidP="0077182E">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r>
        <w:rPr>
          <w:rFonts w:ascii="LiberationSerif" w:eastAsia="Times New Roman" w:hAnsi="LiberationSerif" w:cs="Times New Roman"/>
          <w:b/>
          <w:bCs/>
          <w:caps/>
          <w:kern w:val="36"/>
          <w:sz w:val="24"/>
          <w:szCs w:val="24"/>
        </w:rPr>
        <w:t>содержание учебного предмета</w:t>
      </w: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О нашей Родине.</w:t>
      </w:r>
      <w:r w:rsidRPr="00683C75">
        <w:rPr>
          <w:rFonts w:ascii="Times New Roman" w:eastAsia="Times New Roman" w:hAnsi="Times New Roman" w:cs="Times New Roman"/>
          <w:sz w:val="24"/>
          <w:szCs w:val="24"/>
        </w:rPr>
        <w:t xml:space="preserve"> Круг чтения: произведения о Родине (на </w:t>
      </w:r>
      <w:proofErr w:type="gramStart"/>
      <w:r w:rsidRPr="00683C75">
        <w:rPr>
          <w:rFonts w:ascii="Times New Roman" w:eastAsia="Times New Roman" w:hAnsi="Times New Roman" w:cs="Times New Roman"/>
          <w:sz w:val="24"/>
          <w:szCs w:val="24"/>
        </w:rPr>
        <w:t>примере  не</w:t>
      </w:r>
      <w:proofErr w:type="gramEnd"/>
      <w:r w:rsidRPr="00683C75">
        <w:rPr>
          <w:rFonts w:ascii="Times New Roman" w:eastAsia="Times New Roman" w:hAnsi="Times New Roman" w:cs="Times New Roman"/>
          <w:sz w:val="24"/>
          <w:szCs w:val="24"/>
        </w:rPr>
        <w:t xml:space="preserve">   менее   трёх   стихотворений   И. С. Никитина, Ф. П. Савинова, А. А. Прокофьева, Н. М. Рубцова, С. А. Есенина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Фольклор (устное народное творчество).</w:t>
      </w:r>
      <w:r w:rsidRPr="00683C75">
        <w:rPr>
          <w:rFonts w:ascii="Times New Roman" w:eastAsia="Times New Roman" w:hAnsi="Times New Roman" w:cs="Times New Roman"/>
          <w:sz w:val="24"/>
          <w:szCs w:val="24"/>
        </w:rPr>
        <w:t> Произведения малых жанров фольклора (</w:t>
      </w:r>
      <w:proofErr w:type="spellStart"/>
      <w:r w:rsidRPr="00683C75">
        <w:rPr>
          <w:rFonts w:ascii="Times New Roman" w:eastAsia="Times New Roman" w:hAnsi="Times New Roman" w:cs="Times New Roman"/>
          <w:sz w:val="24"/>
          <w:szCs w:val="24"/>
        </w:rPr>
        <w:t>потешки</w:t>
      </w:r>
      <w:proofErr w:type="spellEnd"/>
      <w:r w:rsidRPr="00683C75">
        <w:rPr>
          <w:rFonts w:ascii="Times New Roman" w:eastAsia="Times New Roman" w:hAnsi="Times New Roman" w:cs="Times New Roman"/>
          <w:sz w:val="24"/>
          <w:szCs w:val="24"/>
        </w:rPr>
        <w:t>,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Звуки и краски родной природы в разные времена года.</w:t>
      </w:r>
      <w:r w:rsidRPr="00683C75">
        <w:rPr>
          <w:rFonts w:ascii="Times New Roman" w:eastAsia="Times New Roman" w:hAnsi="Times New Roman" w:cs="Times New Roman"/>
          <w:sz w:val="24"/>
          <w:szCs w:val="24"/>
        </w:rPr>
        <w:t>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w:t>
      </w:r>
      <w:proofErr w:type="gramStart"/>
      <w:r w:rsidRPr="00683C75">
        <w:rPr>
          <w:rFonts w:ascii="Times New Roman" w:eastAsia="Times New Roman" w:hAnsi="Times New Roman" w:cs="Times New Roman"/>
          <w:sz w:val="24"/>
          <w:szCs w:val="24"/>
        </w:rPr>
        <w:t xml:space="preserve">   (</w:t>
      </w:r>
      <w:proofErr w:type="gramEnd"/>
      <w:r w:rsidRPr="00683C75">
        <w:rPr>
          <w:rFonts w:ascii="Times New Roman" w:eastAsia="Times New Roman" w:hAnsi="Times New Roman" w:cs="Times New Roman"/>
          <w:sz w:val="24"/>
          <w:szCs w:val="24"/>
        </w:rPr>
        <w:t>например,    произведения    П. И. Чайковского, А. Вивальди и др.). </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О детях и дружбе</w:t>
      </w:r>
      <w:r w:rsidRPr="00683C75">
        <w:rPr>
          <w:rFonts w:ascii="Times New Roman" w:eastAsia="Times New Roman" w:hAnsi="Times New Roman" w:cs="Times New Roman"/>
          <w:sz w:val="24"/>
          <w:szCs w:val="24"/>
        </w:rPr>
        <w:t xml:space="preserve">. Круг чтения: тема дружбы в художественном произведении (расширение круга чтения: не менее четырёх </w:t>
      </w:r>
      <w:proofErr w:type="gramStart"/>
      <w:r w:rsidRPr="00683C75">
        <w:rPr>
          <w:rFonts w:ascii="Times New Roman" w:eastAsia="Times New Roman" w:hAnsi="Times New Roman" w:cs="Times New Roman"/>
          <w:sz w:val="24"/>
          <w:szCs w:val="24"/>
        </w:rPr>
        <w:t>произведений  С.</w:t>
      </w:r>
      <w:proofErr w:type="gramEnd"/>
      <w:r w:rsidRPr="00683C75">
        <w:rPr>
          <w:rFonts w:ascii="Times New Roman" w:eastAsia="Times New Roman" w:hAnsi="Times New Roman" w:cs="Times New Roman"/>
          <w:sz w:val="24"/>
          <w:szCs w:val="24"/>
        </w:rPr>
        <w:t xml:space="preserve"> А. </w:t>
      </w:r>
      <w:proofErr w:type="spellStart"/>
      <w:r w:rsidRPr="00683C75">
        <w:rPr>
          <w:rFonts w:ascii="Times New Roman" w:eastAsia="Times New Roman" w:hAnsi="Times New Roman" w:cs="Times New Roman"/>
          <w:sz w:val="24"/>
          <w:szCs w:val="24"/>
        </w:rPr>
        <w:t>Баруздина</w:t>
      </w:r>
      <w:proofErr w:type="spellEnd"/>
      <w:r w:rsidRPr="00683C75">
        <w:rPr>
          <w:rFonts w:ascii="Times New Roman" w:eastAsia="Times New Roman" w:hAnsi="Times New Roman" w:cs="Times New Roman"/>
          <w:sz w:val="24"/>
          <w:szCs w:val="24"/>
        </w:rPr>
        <w:t xml:space="preserve">,  Н. Н. Носова,  В. А. Осеевой, А. Гайдара, В. П. Катаева, И. П. </w:t>
      </w:r>
      <w:proofErr w:type="spellStart"/>
      <w:r w:rsidRPr="00683C75">
        <w:rPr>
          <w:rFonts w:ascii="Times New Roman" w:eastAsia="Times New Roman" w:hAnsi="Times New Roman" w:cs="Times New Roman"/>
          <w:sz w:val="24"/>
          <w:szCs w:val="24"/>
        </w:rPr>
        <w:t>Токмаковой</w:t>
      </w:r>
      <w:proofErr w:type="spellEnd"/>
      <w:r w:rsidRPr="00683C75">
        <w:rPr>
          <w:rFonts w:ascii="Times New Roman" w:eastAsia="Times New Roman" w:hAnsi="Times New Roman" w:cs="Times New Roman"/>
          <w:sz w:val="24"/>
          <w:szCs w:val="24"/>
        </w:rPr>
        <w:t>,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Мир сказок.</w:t>
      </w:r>
      <w:r w:rsidRPr="00683C75">
        <w:rPr>
          <w:rFonts w:ascii="Times New Roman" w:eastAsia="Times New Roman" w:hAnsi="Times New Roman" w:cs="Times New Roman"/>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w:t>
      </w:r>
      <w:proofErr w:type="gramStart"/>
      <w:r w:rsidRPr="00683C75">
        <w:rPr>
          <w:rFonts w:ascii="Times New Roman" w:eastAsia="Times New Roman" w:hAnsi="Times New Roman" w:cs="Times New Roman"/>
          <w:sz w:val="24"/>
          <w:szCs w:val="24"/>
        </w:rPr>
        <w:t>рыбка»  и</w:t>
      </w:r>
      <w:proofErr w:type="gramEnd"/>
      <w:r w:rsidRPr="00683C75">
        <w:rPr>
          <w:rFonts w:ascii="Times New Roman" w:eastAsia="Times New Roman" w:hAnsi="Times New Roman" w:cs="Times New Roman"/>
          <w:sz w:val="24"/>
          <w:szCs w:val="24"/>
        </w:rPr>
        <w:t>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О братьях наших меньших</w:t>
      </w:r>
      <w:r w:rsidRPr="00683C75">
        <w:rPr>
          <w:rFonts w:ascii="Times New Roman" w:eastAsia="Times New Roman" w:hAnsi="Times New Roman" w:cs="Times New Roman"/>
          <w:sz w:val="24"/>
          <w:szCs w:val="24"/>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w:t>
      </w:r>
      <w:proofErr w:type="spellStart"/>
      <w:r w:rsidRPr="00683C75">
        <w:rPr>
          <w:rFonts w:ascii="Times New Roman" w:eastAsia="Times New Roman" w:hAnsi="Times New Roman" w:cs="Times New Roman"/>
          <w:sz w:val="24"/>
          <w:szCs w:val="24"/>
        </w:rPr>
        <w:t>Чарушина</w:t>
      </w:r>
      <w:proofErr w:type="spellEnd"/>
      <w:r w:rsidRPr="00683C75">
        <w:rPr>
          <w:rFonts w:ascii="Times New Roman" w:eastAsia="Times New Roman" w:hAnsi="Times New Roman" w:cs="Times New Roman"/>
          <w:sz w:val="24"/>
          <w:szCs w:val="24"/>
        </w:rPr>
        <w:t xml:space="preserve">, В. В. Бианки, Г. А. </w:t>
      </w:r>
      <w:proofErr w:type="spellStart"/>
      <w:r w:rsidRPr="00683C75">
        <w:rPr>
          <w:rFonts w:ascii="Times New Roman" w:eastAsia="Times New Roman" w:hAnsi="Times New Roman" w:cs="Times New Roman"/>
          <w:sz w:val="24"/>
          <w:szCs w:val="24"/>
        </w:rPr>
        <w:t>Скребицкого</w:t>
      </w:r>
      <w:proofErr w:type="spellEnd"/>
      <w:r w:rsidRPr="00683C75">
        <w:rPr>
          <w:rFonts w:ascii="Times New Roman" w:eastAsia="Times New Roman" w:hAnsi="Times New Roman" w:cs="Times New Roman"/>
          <w:sz w:val="24"/>
          <w:szCs w:val="24"/>
        </w:rPr>
        <w:t xml:space="preserve">, В. В. </w:t>
      </w:r>
      <w:proofErr w:type="spellStart"/>
      <w:r w:rsidRPr="00683C75">
        <w:rPr>
          <w:rFonts w:ascii="Times New Roman" w:eastAsia="Times New Roman" w:hAnsi="Times New Roman" w:cs="Times New Roman"/>
          <w:sz w:val="24"/>
          <w:szCs w:val="24"/>
        </w:rPr>
        <w:t>Чаплиной</w:t>
      </w:r>
      <w:proofErr w:type="spellEnd"/>
      <w:r w:rsidRPr="00683C75">
        <w:rPr>
          <w:rFonts w:ascii="Times New Roman" w:eastAsia="Times New Roman" w:hAnsi="Times New Roman" w:cs="Times New Roman"/>
          <w:sz w:val="24"/>
          <w:szCs w:val="24"/>
        </w:rPr>
        <w:t xml:space="preserve">, С. В. Михалкова, Б. С. Житкова, С. В. Образцова, М. 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 Особенности басни как жанра литературы, прозаические и </w:t>
      </w:r>
      <w:r w:rsidRPr="00683C75">
        <w:rPr>
          <w:rFonts w:ascii="Times New Roman" w:eastAsia="Times New Roman" w:hAnsi="Times New Roman" w:cs="Times New Roman"/>
          <w:sz w:val="24"/>
          <w:szCs w:val="24"/>
        </w:rPr>
        <w:lastRenderedPageBreak/>
        <w:t>стихотворные   басни</w:t>
      </w:r>
      <w:proofErr w:type="gramStart"/>
      <w:r w:rsidRPr="00683C75">
        <w:rPr>
          <w:rFonts w:ascii="Times New Roman" w:eastAsia="Times New Roman" w:hAnsi="Times New Roman" w:cs="Times New Roman"/>
          <w:sz w:val="24"/>
          <w:szCs w:val="24"/>
        </w:rPr>
        <w:t xml:space="preserve">   (</w:t>
      </w:r>
      <w:proofErr w:type="gramEnd"/>
      <w:r w:rsidRPr="00683C75">
        <w:rPr>
          <w:rFonts w:ascii="Times New Roman" w:eastAsia="Times New Roman" w:hAnsi="Times New Roman" w:cs="Times New Roman"/>
          <w:sz w:val="24"/>
          <w:szCs w:val="24"/>
        </w:rPr>
        <w:t xml:space="preserve">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w:t>
      </w:r>
      <w:proofErr w:type="spellStart"/>
      <w:r w:rsidRPr="00683C75">
        <w:rPr>
          <w:rFonts w:ascii="Times New Roman" w:eastAsia="Times New Roman" w:hAnsi="Times New Roman" w:cs="Times New Roman"/>
          <w:sz w:val="24"/>
          <w:szCs w:val="24"/>
        </w:rPr>
        <w:t>Чарушин</w:t>
      </w:r>
      <w:proofErr w:type="spellEnd"/>
      <w:r w:rsidRPr="00683C75">
        <w:rPr>
          <w:rFonts w:ascii="Times New Roman" w:eastAsia="Times New Roman" w:hAnsi="Times New Roman" w:cs="Times New Roman"/>
          <w:sz w:val="24"/>
          <w:szCs w:val="24"/>
        </w:rPr>
        <w:t>, В. В. Бианки.</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О наших близких, о семье</w:t>
      </w:r>
      <w:r w:rsidRPr="00683C75">
        <w:rPr>
          <w:rFonts w:ascii="Times New Roman" w:eastAsia="Times New Roman" w:hAnsi="Times New Roman" w:cs="Times New Roman"/>
          <w:sz w:val="24"/>
          <w:szCs w:val="24"/>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Зарубежная литература</w:t>
      </w:r>
      <w:r w:rsidRPr="00683C75">
        <w:rPr>
          <w:rFonts w:ascii="Times New Roman" w:eastAsia="Times New Roman" w:hAnsi="Times New Roman" w:cs="Times New Roman"/>
          <w:sz w:val="24"/>
          <w:szCs w:val="24"/>
        </w:rPr>
        <w:t xml:space="preserve">. Круг чтения: литературная (авторская) сказка (не менее двух произведений): зарубежные писатели-сказочники (Ш. Перро, братья Гримм, Х.-К. Андерсен, Дж. </w:t>
      </w:r>
      <w:proofErr w:type="spellStart"/>
      <w:r w:rsidRPr="00683C75">
        <w:rPr>
          <w:rFonts w:ascii="Times New Roman" w:eastAsia="Times New Roman" w:hAnsi="Times New Roman" w:cs="Times New Roman"/>
          <w:sz w:val="24"/>
          <w:szCs w:val="24"/>
        </w:rPr>
        <w:t>Родари</w:t>
      </w:r>
      <w:proofErr w:type="spellEnd"/>
      <w:r w:rsidRPr="00683C75">
        <w:rPr>
          <w:rFonts w:ascii="Times New Roman" w:eastAsia="Times New Roman" w:hAnsi="Times New Roman" w:cs="Times New Roman"/>
          <w:sz w:val="24"/>
          <w:szCs w:val="24"/>
        </w:rPr>
        <w:t xml:space="preserve">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83C75" w:rsidRPr="00683C75" w:rsidRDefault="00683C75" w:rsidP="0077182E">
      <w:pPr>
        <w:shd w:val="clear" w:color="auto" w:fill="FFFFFF"/>
        <w:spacing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Библиографическая культура</w:t>
      </w:r>
      <w:r w:rsidRPr="00683C75">
        <w:rPr>
          <w:rFonts w:ascii="Times New Roman" w:eastAsia="Times New Roman" w:hAnsi="Times New Roman" w:cs="Times New Roman"/>
          <w:sz w:val="24"/>
          <w:szCs w:val="24"/>
        </w:rPr>
        <w:t> </w:t>
      </w:r>
      <w:r w:rsidRPr="00683C75">
        <w:rPr>
          <w:rFonts w:ascii="Times New Roman" w:eastAsia="Times New Roman" w:hAnsi="Times New Roman" w:cs="Times New Roman"/>
          <w:i/>
          <w:iCs/>
          <w:sz w:val="24"/>
          <w:szCs w:val="24"/>
        </w:rPr>
        <w:t>(</w:t>
      </w:r>
      <w:proofErr w:type="gramStart"/>
      <w:r w:rsidRPr="00683C75">
        <w:rPr>
          <w:rFonts w:ascii="Times New Roman" w:eastAsia="Times New Roman" w:hAnsi="Times New Roman" w:cs="Times New Roman"/>
          <w:i/>
          <w:iCs/>
          <w:sz w:val="24"/>
          <w:szCs w:val="24"/>
        </w:rPr>
        <w:t>работа  с</w:t>
      </w:r>
      <w:proofErr w:type="gramEnd"/>
      <w:r w:rsidRPr="00683C75">
        <w:rPr>
          <w:rFonts w:ascii="Times New Roman" w:eastAsia="Times New Roman" w:hAnsi="Times New Roman" w:cs="Times New Roman"/>
          <w:i/>
          <w:iCs/>
          <w:sz w:val="24"/>
          <w:szCs w:val="24"/>
        </w:rPr>
        <w:t>  детской  книгой и справочной литературой)</w:t>
      </w:r>
      <w:r w:rsidRPr="00683C75">
        <w:rPr>
          <w:rFonts w:ascii="Times New Roman" w:eastAsia="Times New Roman" w:hAnsi="Times New Roman" w:cs="Times New Roman"/>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DC1B00" w:rsidRDefault="00DC1B00" w:rsidP="0077182E">
      <w:pPr>
        <w:shd w:val="clear" w:color="auto" w:fill="FFFFFF"/>
        <w:spacing w:after="0" w:line="240" w:lineRule="auto"/>
        <w:rPr>
          <w:rFonts w:ascii="LiberationSerif" w:eastAsia="Times New Roman" w:hAnsi="LiberationSerif" w:cs="Times New Roman"/>
          <w:b/>
          <w:bCs/>
          <w:caps/>
          <w:kern w:val="36"/>
          <w:sz w:val="24"/>
          <w:szCs w:val="24"/>
        </w:rPr>
      </w:pPr>
      <w:r>
        <w:rPr>
          <w:rFonts w:ascii="LiberationSerif" w:eastAsia="Times New Roman" w:hAnsi="LiberationSerif" w:cs="Times New Roman"/>
          <w:b/>
          <w:bCs/>
          <w:caps/>
          <w:kern w:val="36"/>
          <w:sz w:val="24"/>
          <w:szCs w:val="24"/>
        </w:rPr>
        <w:t>планируемые образовательные результаты</w:t>
      </w:r>
    </w:p>
    <w:p w:rsidR="00DC1B00" w:rsidRDefault="00DC1B00" w:rsidP="0077182E">
      <w:pPr>
        <w:shd w:val="clear" w:color="auto" w:fill="FFFFFF"/>
        <w:spacing w:after="0" w:line="240" w:lineRule="auto"/>
        <w:ind w:firstLine="227"/>
        <w:rPr>
          <w:rFonts w:ascii="LiberationSerif" w:eastAsia="Times New Roman" w:hAnsi="LiberationSerif" w:cs="Times New Roman"/>
          <w:b/>
          <w:bCs/>
          <w:caps/>
          <w:kern w:val="36"/>
          <w:sz w:val="24"/>
          <w:szCs w:val="24"/>
        </w:rPr>
      </w:pP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rsidR="00683C75" w:rsidRPr="00683C75" w:rsidRDefault="00683C75" w:rsidP="0077182E">
      <w:pPr>
        <w:shd w:val="clear" w:color="auto" w:fill="FFFFFF"/>
        <w:spacing w:before="240" w:after="120" w:line="240" w:lineRule="atLeast"/>
        <w:outlineLvl w:val="1"/>
        <w:rPr>
          <w:rFonts w:ascii="LiberationSerif" w:eastAsia="Times New Roman" w:hAnsi="LiberationSerif" w:cs="Times New Roman"/>
          <w:b/>
          <w:bCs/>
          <w:caps/>
        </w:rPr>
      </w:pPr>
      <w:r w:rsidRPr="00683C75">
        <w:rPr>
          <w:rFonts w:ascii="LiberationSerif" w:eastAsia="Times New Roman" w:hAnsi="LiberationSerif" w:cs="Times New Roman"/>
          <w:b/>
          <w:bCs/>
          <w:caps/>
        </w:rPr>
        <w:t>ЛИЧНОСТНЫЕ РЕЗУЛЬТАТЫ</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Гражданско-патриотическое воспитание:</w:t>
      </w:r>
    </w:p>
    <w:p w:rsidR="00683C75" w:rsidRPr="00683C75" w:rsidRDefault="00683C75" w:rsidP="0077182E">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83C75" w:rsidRPr="00683C75" w:rsidRDefault="00683C75" w:rsidP="0077182E">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83C75" w:rsidRPr="00DC1B00" w:rsidRDefault="00683C75" w:rsidP="0077182E">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Духовно-нравственное воспитание:</w:t>
      </w:r>
    </w:p>
    <w:p w:rsidR="00683C75" w:rsidRPr="00683C75" w:rsidRDefault="00683C75" w:rsidP="0077182E">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83C75" w:rsidRPr="00683C75" w:rsidRDefault="00683C75" w:rsidP="0077182E">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683C75" w:rsidRPr="00683C75" w:rsidRDefault="00683C75" w:rsidP="0077182E">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83C75" w:rsidRPr="00683C75" w:rsidRDefault="00683C75" w:rsidP="0077182E">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неприятие любых форм поведения, направленных на причинение физического и морального вреда другим людям </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Эстетическое воспитание:</w:t>
      </w:r>
    </w:p>
    <w:p w:rsidR="00683C75" w:rsidRPr="00683C75" w:rsidRDefault="00683C75" w:rsidP="0077182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83C75" w:rsidRPr="00683C75" w:rsidRDefault="00683C75" w:rsidP="0077182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683C75">
        <w:rPr>
          <w:rFonts w:ascii="Times New Roman" w:eastAsia="Times New Roman" w:hAnsi="Times New Roman" w:cs="Times New Roman"/>
          <w:sz w:val="24"/>
          <w:szCs w:val="24"/>
        </w:rPr>
        <w:t>приобретение  эстетического</w:t>
      </w:r>
      <w:proofErr w:type="gramEnd"/>
      <w:r w:rsidRPr="00683C75">
        <w:rPr>
          <w:rFonts w:ascii="Times New Roman" w:eastAsia="Times New Roman" w:hAnsi="Times New Roman" w:cs="Times New Roman"/>
          <w:sz w:val="24"/>
          <w:szCs w:val="24"/>
        </w:rPr>
        <w:t>  опыта  слушания,  чтения и эмоционально-эстетической оценки произведений фольклора и художественной литературы;</w:t>
      </w:r>
    </w:p>
    <w:p w:rsidR="00DC1B00" w:rsidRDefault="00683C75" w:rsidP="0077182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понимание образного языка художественных произведений, выразительных средств, создающих художественный образ.</w:t>
      </w:r>
    </w:p>
    <w:p w:rsidR="00683C75" w:rsidRPr="00DC1B00" w:rsidRDefault="00683C75" w:rsidP="0077182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DC1B00">
        <w:rPr>
          <w:rFonts w:ascii="Times New Roman" w:eastAsia="Times New Roman" w:hAnsi="Times New Roman" w:cs="Times New Roman"/>
          <w:b/>
          <w:bCs/>
          <w:sz w:val="24"/>
          <w:szCs w:val="24"/>
        </w:rPr>
        <w:t>Физическое воспитание, формирование культуры здоровья эмоционального благополучия:</w:t>
      </w:r>
    </w:p>
    <w:p w:rsidR="00683C75" w:rsidRPr="00683C75" w:rsidRDefault="00683C75" w:rsidP="0077182E">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lastRenderedPageBreak/>
        <w:t xml:space="preserve">соблюдение </w:t>
      </w:r>
      <w:proofErr w:type="gramStart"/>
      <w:r w:rsidRPr="00683C75">
        <w:rPr>
          <w:rFonts w:ascii="Times New Roman" w:eastAsia="Times New Roman" w:hAnsi="Times New Roman" w:cs="Times New Roman"/>
          <w:sz w:val="24"/>
          <w:szCs w:val="24"/>
        </w:rPr>
        <w:t>правил  здорового</w:t>
      </w:r>
      <w:proofErr w:type="gramEnd"/>
      <w:r w:rsidRPr="00683C75">
        <w:rPr>
          <w:rFonts w:ascii="Times New Roman" w:eastAsia="Times New Roman" w:hAnsi="Times New Roman" w:cs="Times New Roman"/>
          <w:sz w:val="24"/>
          <w:szCs w:val="24"/>
        </w:rPr>
        <w:t>  и  безопасного  (для  себя и других людей) образа жизни в окружающей среде (в том числе информационной);</w:t>
      </w:r>
    </w:p>
    <w:p w:rsidR="00683C75" w:rsidRPr="00683C75" w:rsidRDefault="00683C75" w:rsidP="0077182E">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бережное отношение к физическому и психическому здоровью.</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Трудовое воспитание:</w:t>
      </w:r>
    </w:p>
    <w:p w:rsidR="00683C75" w:rsidRPr="00683C75" w:rsidRDefault="00683C75" w:rsidP="0077182E">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Экологическое воспитание:</w:t>
      </w:r>
    </w:p>
    <w:p w:rsidR="00683C75" w:rsidRPr="00683C75" w:rsidRDefault="00683C75" w:rsidP="0077182E">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683C75" w:rsidRPr="00683C75" w:rsidRDefault="00683C75" w:rsidP="0077182E">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неприятие действий, приносящих ей вред.</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b/>
          <w:bCs/>
          <w:sz w:val="24"/>
          <w:szCs w:val="24"/>
        </w:rPr>
        <w:t>Ценности научного познания:</w:t>
      </w:r>
    </w:p>
    <w:p w:rsidR="00683C75" w:rsidRPr="00683C75" w:rsidRDefault="00683C75" w:rsidP="0077182E">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83C75" w:rsidRPr="00683C75" w:rsidRDefault="00683C75" w:rsidP="0077182E">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овладение смысловым чтением для решения различного уровня учебных и жизненных задач;</w:t>
      </w:r>
    </w:p>
    <w:p w:rsidR="00683C75" w:rsidRPr="00683C75" w:rsidRDefault="00683C75" w:rsidP="0077182E">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683C75" w:rsidRPr="00683C75" w:rsidRDefault="00683C75" w:rsidP="0077182E">
      <w:pPr>
        <w:shd w:val="clear" w:color="auto" w:fill="FFFFFF"/>
        <w:spacing w:before="240" w:after="120" w:line="240" w:lineRule="atLeast"/>
        <w:outlineLvl w:val="1"/>
        <w:rPr>
          <w:rFonts w:ascii="LiberationSerif" w:eastAsia="Times New Roman" w:hAnsi="LiberationSerif" w:cs="Times New Roman"/>
          <w:b/>
          <w:bCs/>
          <w:caps/>
        </w:rPr>
      </w:pPr>
      <w:r w:rsidRPr="00683C75">
        <w:rPr>
          <w:rFonts w:ascii="LiberationSerif" w:eastAsia="Times New Roman" w:hAnsi="LiberationSerif" w:cs="Times New Roman"/>
          <w:b/>
          <w:bCs/>
          <w:caps/>
        </w:rPr>
        <w:t>МЕТАПРЕДМЕТНЫЕ РЕЗУЛЬТАТЫ</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базовые логические действия:</w:t>
      </w:r>
    </w:p>
    <w:p w:rsidR="00683C75" w:rsidRPr="00683C75" w:rsidRDefault="00683C75" w:rsidP="0077182E">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83C75" w:rsidRPr="00683C75" w:rsidRDefault="00683C75" w:rsidP="0077182E">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объединять произведения по жанру, авторской принадлежности;</w:t>
      </w:r>
    </w:p>
    <w:p w:rsidR="00683C75" w:rsidRPr="00683C75" w:rsidRDefault="00683C75" w:rsidP="0077182E">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определять существенный признак для классификации, классифицировать произведения по темам, жанрам и видам;</w:t>
      </w:r>
    </w:p>
    <w:p w:rsidR="00683C75" w:rsidRPr="00683C75" w:rsidRDefault="00683C75" w:rsidP="0077182E">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83C75" w:rsidRPr="00683C75" w:rsidRDefault="00683C75" w:rsidP="0077182E">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выявлять недостаток информации для решения учебной (практической) задачи на основе предложенного алгоритма;</w:t>
      </w:r>
    </w:p>
    <w:p w:rsidR="00683C75" w:rsidRPr="00683C75" w:rsidRDefault="00683C75" w:rsidP="0077182E">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базовые исследовательские действия:</w:t>
      </w:r>
    </w:p>
    <w:p w:rsidR="00683C75" w:rsidRPr="00683C75" w:rsidRDefault="00683C75" w:rsidP="0077182E">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определять разрыв между реальным и желательным состоянием объекта (ситуации) на основе предложенных учителем вопросов;</w:t>
      </w:r>
    </w:p>
    <w:p w:rsidR="00683C75" w:rsidRPr="00683C75" w:rsidRDefault="00683C75" w:rsidP="0077182E">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формулировать с помощью учителя цель, планировать изменения объекта, ситуации;</w:t>
      </w:r>
    </w:p>
    <w:p w:rsidR="00683C75" w:rsidRPr="00683C75" w:rsidRDefault="00683C75" w:rsidP="0077182E">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сравнивать несколько вариантов решения задачи, выбирать наиболее подходящий (на основе предложенных критериев);</w:t>
      </w:r>
    </w:p>
    <w:p w:rsidR="00683C75" w:rsidRPr="00683C75" w:rsidRDefault="00683C75" w:rsidP="0077182E">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83C75" w:rsidRPr="00683C75" w:rsidRDefault="00683C75" w:rsidP="0077182E">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83C75" w:rsidRPr="00683C75" w:rsidRDefault="00683C75" w:rsidP="0077182E">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прогнозировать возможное развитие процессов, событий и их последствия в аналогичных или сходных ситуациях;</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работа с информацией:</w:t>
      </w:r>
    </w:p>
    <w:p w:rsidR="00683C75" w:rsidRPr="00683C75" w:rsidRDefault="00683C75" w:rsidP="0077182E">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выбирать источник получения информации;</w:t>
      </w:r>
    </w:p>
    <w:p w:rsidR="00683C75" w:rsidRPr="00683C75" w:rsidRDefault="00683C75" w:rsidP="0077182E">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согласно заданному алгоритму находить в предложенном источнике информацию, представленную в явном виде;</w:t>
      </w:r>
    </w:p>
    <w:p w:rsidR="00683C75" w:rsidRPr="00683C75" w:rsidRDefault="00683C75" w:rsidP="0077182E">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683C75" w:rsidRPr="00683C75" w:rsidRDefault="00683C75" w:rsidP="0077182E">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83C75" w:rsidRPr="00683C75" w:rsidRDefault="00683C75" w:rsidP="0077182E">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анализировать и создавать текстовую, видео, графическую, звуковую информацию в соответствии с учебной задачей;</w:t>
      </w:r>
    </w:p>
    <w:p w:rsidR="00683C75" w:rsidRPr="00683C75" w:rsidRDefault="00683C75" w:rsidP="0077182E">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самостоятельно создавать схемы, таблицы для представления информации.</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К концу обучения в начальной школе у обучающегося формируются </w:t>
      </w:r>
      <w:r w:rsidRPr="00683C75">
        <w:rPr>
          <w:rFonts w:ascii="Times New Roman" w:eastAsia="Times New Roman" w:hAnsi="Times New Roman" w:cs="Times New Roman"/>
          <w:b/>
          <w:bCs/>
          <w:sz w:val="24"/>
          <w:szCs w:val="24"/>
        </w:rPr>
        <w:t>коммуникативные </w:t>
      </w:r>
      <w:r w:rsidRPr="00683C75">
        <w:rPr>
          <w:rFonts w:ascii="Times New Roman" w:eastAsia="Times New Roman" w:hAnsi="Times New Roman" w:cs="Times New Roman"/>
          <w:sz w:val="24"/>
          <w:szCs w:val="24"/>
        </w:rPr>
        <w:t>универсальные учебные действия:</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общение</w:t>
      </w:r>
      <w:r w:rsidRPr="00683C75">
        <w:rPr>
          <w:rFonts w:ascii="Times New Roman" w:eastAsia="Times New Roman" w:hAnsi="Times New Roman" w:cs="Times New Roman"/>
          <w:sz w:val="24"/>
          <w:szCs w:val="24"/>
        </w:rPr>
        <w:t>:</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воспринимать и формулировать суждения, выражать эмоции в соответствии с целями и условиями общения в знакомой среде;</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проявлять уважительное отношение к собеседнику, соблюдать правила ведения диалога и дискуссии;</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признавать возможность существования разных точек зрения;</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корректно и аргументированно высказывать своё мнение;</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строить речевое высказывание в соответствии с поставленной задачей;</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создавать устные и письменные тексты (описание, рассуждение, повествование);</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готовить небольшие публичные выступления;</w:t>
      </w:r>
    </w:p>
    <w:p w:rsidR="00683C75" w:rsidRPr="00683C75" w:rsidRDefault="00683C75" w:rsidP="0077182E">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подбирать иллюстративный материал (рисунки, фото, плакаты) к тексту выступления.</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К концу обучения в начальной школе у обучающегося формируются </w:t>
      </w:r>
      <w:r w:rsidRPr="00683C75">
        <w:rPr>
          <w:rFonts w:ascii="Times New Roman" w:eastAsia="Times New Roman" w:hAnsi="Times New Roman" w:cs="Times New Roman"/>
          <w:b/>
          <w:bCs/>
          <w:sz w:val="24"/>
          <w:szCs w:val="24"/>
        </w:rPr>
        <w:t>регулятивные</w:t>
      </w:r>
      <w:r w:rsidRPr="00683C75">
        <w:rPr>
          <w:rFonts w:ascii="Times New Roman" w:eastAsia="Times New Roman" w:hAnsi="Times New Roman" w:cs="Times New Roman"/>
          <w:sz w:val="24"/>
          <w:szCs w:val="24"/>
        </w:rPr>
        <w:t> универсальные учебные действия:</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самоорганизация</w:t>
      </w:r>
      <w:r w:rsidRPr="00683C75">
        <w:rPr>
          <w:rFonts w:ascii="Times New Roman" w:eastAsia="Times New Roman" w:hAnsi="Times New Roman" w:cs="Times New Roman"/>
          <w:sz w:val="24"/>
          <w:szCs w:val="24"/>
        </w:rPr>
        <w:t>:</w:t>
      </w:r>
    </w:p>
    <w:p w:rsidR="00683C75" w:rsidRPr="00683C75" w:rsidRDefault="00683C75" w:rsidP="0077182E">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планировать действия по решению учебной задачи для получения результата;</w:t>
      </w:r>
    </w:p>
    <w:p w:rsidR="00683C75" w:rsidRPr="00683C75" w:rsidRDefault="00683C75" w:rsidP="0077182E">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выстраивать последовательность выбранных действий;</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i/>
          <w:iCs/>
          <w:sz w:val="24"/>
          <w:szCs w:val="24"/>
        </w:rPr>
        <w:t>самоконтроль</w:t>
      </w:r>
      <w:r w:rsidRPr="00683C75">
        <w:rPr>
          <w:rFonts w:ascii="Times New Roman" w:eastAsia="Times New Roman" w:hAnsi="Times New Roman" w:cs="Times New Roman"/>
          <w:sz w:val="24"/>
          <w:szCs w:val="24"/>
        </w:rPr>
        <w:t>:</w:t>
      </w:r>
    </w:p>
    <w:p w:rsidR="00683C75" w:rsidRPr="00683C75" w:rsidRDefault="00683C75" w:rsidP="0077182E">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устанавливать причины успеха/неудач учебной деятельности;</w:t>
      </w:r>
    </w:p>
    <w:p w:rsidR="00683C75" w:rsidRPr="00683C75" w:rsidRDefault="00683C75" w:rsidP="0077182E">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корректировать свои учебные действия для преодоления ошибок.</w:t>
      </w:r>
    </w:p>
    <w:p w:rsidR="00683C75" w:rsidRPr="00683C75" w:rsidRDefault="00683C75" w:rsidP="0077182E">
      <w:pPr>
        <w:shd w:val="clear" w:color="auto" w:fill="FFFFFF"/>
        <w:spacing w:before="240" w:after="120" w:line="240" w:lineRule="atLeast"/>
        <w:outlineLvl w:val="2"/>
        <w:rPr>
          <w:rFonts w:ascii="LiberationSerif" w:eastAsia="Times New Roman" w:hAnsi="LiberationSerif" w:cs="Times New Roman"/>
          <w:b/>
          <w:bCs/>
        </w:rPr>
      </w:pPr>
      <w:r w:rsidRPr="00683C75">
        <w:rPr>
          <w:rFonts w:ascii="LiberationSerif" w:eastAsia="Times New Roman" w:hAnsi="LiberationSerif" w:cs="Times New Roman"/>
          <w:b/>
          <w:bCs/>
        </w:rPr>
        <w:t>Совместная деятельность:</w:t>
      </w:r>
    </w:p>
    <w:p w:rsidR="00683C75" w:rsidRPr="00683C75" w:rsidRDefault="00683C75" w:rsidP="0077182E">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83C75" w:rsidRPr="00683C75" w:rsidRDefault="00683C75" w:rsidP="0077182E">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83C75" w:rsidRPr="00683C75" w:rsidRDefault="00683C75" w:rsidP="0077182E">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lastRenderedPageBreak/>
        <w:t>проявлять готовность руководить, выполнять поручения, подчиняться;</w:t>
      </w:r>
    </w:p>
    <w:p w:rsidR="00683C75" w:rsidRPr="00683C75" w:rsidRDefault="00683C75" w:rsidP="0077182E">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ответственно выполнять свою часть работы;</w:t>
      </w:r>
    </w:p>
    <w:p w:rsidR="00683C75" w:rsidRPr="00683C75" w:rsidRDefault="00683C75" w:rsidP="0077182E">
      <w:pPr>
        <w:numPr>
          <w:ilvl w:val="0"/>
          <w:numId w:val="16"/>
        </w:numPr>
        <w:shd w:val="clear" w:color="auto" w:fill="FFFFFF"/>
        <w:spacing w:after="0"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оценивать свой вклад в общий результат;</w:t>
      </w:r>
    </w:p>
    <w:p w:rsidR="00683C75" w:rsidRPr="00683C75" w:rsidRDefault="00683C75" w:rsidP="0077182E">
      <w:pPr>
        <w:numPr>
          <w:ilvl w:val="0"/>
          <w:numId w:val="16"/>
        </w:numPr>
        <w:shd w:val="clear" w:color="auto" w:fill="FFFFFF"/>
        <w:spacing w:after="0"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выполнять совместные проектные задания с опорой на предложенные образцы.</w:t>
      </w:r>
    </w:p>
    <w:p w:rsidR="00683C75" w:rsidRPr="00683C75" w:rsidRDefault="00683C75" w:rsidP="0077182E">
      <w:pPr>
        <w:shd w:val="clear" w:color="auto" w:fill="FFFFFF"/>
        <w:spacing w:after="0" w:line="240" w:lineRule="atLeast"/>
        <w:outlineLvl w:val="1"/>
        <w:rPr>
          <w:rFonts w:ascii="LiberationSerif" w:eastAsia="Times New Roman" w:hAnsi="LiberationSerif" w:cs="Times New Roman"/>
          <w:b/>
          <w:bCs/>
          <w:caps/>
        </w:rPr>
      </w:pPr>
      <w:r w:rsidRPr="00683C75">
        <w:rPr>
          <w:rFonts w:ascii="LiberationSerif" w:eastAsia="Times New Roman" w:hAnsi="LiberationSerif" w:cs="Times New Roman"/>
          <w:b/>
          <w:bCs/>
          <w:caps/>
        </w:rPr>
        <w:t>ПРЕДМЕТНЫЕ РЕЗУЛЬТАТЫ</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83C75" w:rsidRPr="00683C75" w:rsidRDefault="00683C75" w:rsidP="0077182E">
      <w:pPr>
        <w:shd w:val="clear" w:color="auto" w:fill="FFFFFF"/>
        <w:spacing w:after="0" w:line="240" w:lineRule="auto"/>
        <w:ind w:firstLine="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К концу обучения</w:t>
      </w:r>
      <w:r w:rsidRPr="00683C75">
        <w:rPr>
          <w:rFonts w:ascii="Times New Roman" w:eastAsia="Times New Roman" w:hAnsi="Times New Roman" w:cs="Times New Roman"/>
          <w:b/>
          <w:bCs/>
          <w:sz w:val="24"/>
          <w:szCs w:val="24"/>
        </w:rPr>
        <w:t> во втором классе</w:t>
      </w:r>
      <w:r w:rsidRPr="00683C75">
        <w:rPr>
          <w:rFonts w:ascii="Times New Roman" w:eastAsia="Times New Roman" w:hAnsi="Times New Roman" w:cs="Times New Roman"/>
          <w:sz w:val="24"/>
          <w:szCs w:val="24"/>
        </w:rPr>
        <w:t> обучающийся научится:</w:t>
      </w:r>
    </w:p>
    <w:p w:rsidR="00683C75" w:rsidRPr="00683C75" w:rsidRDefault="00683C75" w:rsidP="0077182E">
      <w:pPr>
        <w:numPr>
          <w:ilvl w:val="0"/>
          <w:numId w:val="17"/>
        </w:numPr>
        <w:shd w:val="clear" w:color="auto" w:fill="FFFFFF"/>
        <w:spacing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 xml:space="preserve">читать вслух целыми словами без пропусков и перестановок букв и слогов доступные по восприятию и небольшие по объёму прозаические </w:t>
      </w:r>
      <w:proofErr w:type="gramStart"/>
      <w:r w:rsidRPr="00683C75">
        <w:rPr>
          <w:rFonts w:ascii="Times New Roman" w:eastAsia="Times New Roman" w:hAnsi="Times New Roman" w:cs="Times New Roman"/>
          <w:sz w:val="24"/>
          <w:szCs w:val="24"/>
        </w:rPr>
        <w:t>и  стихотворные</w:t>
      </w:r>
      <w:proofErr w:type="gramEnd"/>
      <w:r w:rsidRPr="00683C75">
        <w:rPr>
          <w:rFonts w:ascii="Times New Roman" w:eastAsia="Times New Roman" w:hAnsi="Times New Roman" w:cs="Times New Roman"/>
          <w:sz w:val="24"/>
          <w:szCs w:val="24"/>
        </w:rPr>
        <w:t>  произведения  в  темпе не менее 40 слов в минуту (без отметочного оценивания);</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различать прозаическую и стихотворную речь: называть особенности стихотворного произведения (ритм, рифма);</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 xml:space="preserve">различать и называть отдельные жанры фольклора (считалки, загадки, пословицы, </w:t>
      </w:r>
      <w:proofErr w:type="spellStart"/>
      <w:r w:rsidRPr="00683C75">
        <w:rPr>
          <w:rFonts w:ascii="Times New Roman" w:eastAsia="Times New Roman" w:hAnsi="Times New Roman" w:cs="Times New Roman"/>
          <w:sz w:val="24"/>
          <w:szCs w:val="24"/>
        </w:rPr>
        <w:t>потешки</w:t>
      </w:r>
      <w:proofErr w:type="spellEnd"/>
      <w:r w:rsidRPr="00683C75">
        <w:rPr>
          <w:rFonts w:ascii="Times New Roman" w:eastAsia="Times New Roman" w:hAnsi="Times New Roman" w:cs="Times New Roman"/>
          <w:sz w:val="24"/>
          <w:szCs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83C75" w:rsidRPr="00683C75" w:rsidRDefault="00683C75" w:rsidP="0077182E">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83C75" w:rsidRPr="00683C75" w:rsidRDefault="00683C75" w:rsidP="0077182E">
      <w:pPr>
        <w:numPr>
          <w:ilvl w:val="0"/>
          <w:numId w:val="17"/>
        </w:numPr>
        <w:shd w:val="clear" w:color="auto" w:fill="FFFFFF"/>
        <w:spacing w:after="0"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83C75" w:rsidRPr="00683C75" w:rsidRDefault="00683C75" w:rsidP="0077182E">
      <w:pPr>
        <w:numPr>
          <w:ilvl w:val="0"/>
          <w:numId w:val="18"/>
        </w:numPr>
        <w:shd w:val="clear" w:color="auto" w:fill="FFFFFF"/>
        <w:spacing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пересказывать (устно) содержание произведения подробно, выборочно, от лица героя, от третьего лица;</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читать по ролям с соблюдением норм произношения, расстановки ударения, инсценировать небольшие эпизоды из произведения;</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составлять высказывания на заданную тему по содержанию произведения (не менее 5 предложений);</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сочинять по аналогии с прочитанным загадки, небольшие сказки, рассказы;</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ориентироваться в книге/учебнике по обложке, оглавлению, аннотации, иллюстрациям, предисловию, условным обозначениям;</w:t>
      </w:r>
    </w:p>
    <w:p w:rsidR="00683C75" w:rsidRPr="00683C75"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683C75">
        <w:rPr>
          <w:rFonts w:ascii="Times New Roman" w:eastAsia="Times New Roman" w:hAnsi="Times New Roman" w:cs="Times New Roman"/>
          <w:sz w:val="24"/>
          <w:szCs w:val="24"/>
        </w:rPr>
        <w:t xml:space="preserve">выбирать книги для самостоятельного чтения с учётом рекомендательного </w:t>
      </w:r>
      <w:proofErr w:type="gramStart"/>
      <w:r w:rsidRPr="00683C75">
        <w:rPr>
          <w:rFonts w:ascii="Times New Roman" w:eastAsia="Times New Roman" w:hAnsi="Times New Roman" w:cs="Times New Roman"/>
          <w:sz w:val="24"/>
          <w:szCs w:val="24"/>
        </w:rPr>
        <w:t>списка,  используя</w:t>
      </w:r>
      <w:proofErr w:type="gramEnd"/>
      <w:r w:rsidRPr="00683C75">
        <w:rPr>
          <w:rFonts w:ascii="Times New Roman" w:eastAsia="Times New Roman" w:hAnsi="Times New Roman" w:cs="Times New Roman"/>
          <w:sz w:val="24"/>
          <w:szCs w:val="24"/>
        </w:rPr>
        <w:t>  картотеки,  рассказывать о прочитанной книге;</w:t>
      </w:r>
    </w:p>
    <w:p w:rsidR="00DC1B00" w:rsidRPr="00DC1B00" w:rsidRDefault="00683C75" w:rsidP="0077182E">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sectPr w:rsidR="00DC1B00" w:rsidRPr="00DC1B00" w:rsidSect="0077182E">
          <w:pgSz w:w="11906" w:h="16838"/>
          <w:pgMar w:top="709" w:right="566" w:bottom="1134" w:left="850" w:header="708" w:footer="708" w:gutter="0"/>
          <w:cols w:space="708"/>
          <w:docGrid w:linePitch="360"/>
        </w:sectPr>
      </w:pPr>
      <w:r w:rsidRPr="00683C75">
        <w:rPr>
          <w:rFonts w:ascii="Times New Roman" w:eastAsia="Times New Roman" w:hAnsi="Times New Roman" w:cs="Times New Roman"/>
          <w:sz w:val="24"/>
          <w:szCs w:val="24"/>
        </w:rPr>
        <w:lastRenderedPageBreak/>
        <w:t>использовать справочную литературу для получения дополнительной информации в соответствии с учебной задаче</w:t>
      </w:r>
      <w:r w:rsidR="00DC1B00">
        <w:rPr>
          <w:rFonts w:ascii="Times New Roman" w:eastAsia="Times New Roman" w:hAnsi="Times New Roman" w:cs="Times New Roman"/>
          <w:sz w:val="24"/>
          <w:szCs w:val="24"/>
        </w:rPr>
        <w:t>й</w:t>
      </w:r>
      <w:r w:rsidR="0077182E">
        <w:rPr>
          <w:rFonts w:ascii="Times New Roman" w:eastAsia="Times New Roman" w:hAnsi="Times New Roman" w:cs="Times New Roman"/>
          <w:sz w:val="24"/>
          <w:szCs w:val="24"/>
        </w:rPr>
        <w:t>.</w:t>
      </w:r>
    </w:p>
    <w:p w:rsidR="00FF3CDD" w:rsidRPr="00FF3CDD" w:rsidRDefault="00FF3CDD" w:rsidP="00FF3CDD">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4"/>
          <w:szCs w:val="24"/>
        </w:rPr>
      </w:pPr>
      <w:r w:rsidRPr="00FF3CDD">
        <w:rPr>
          <w:rFonts w:ascii="LiberationSerif" w:eastAsia="Times New Roman" w:hAnsi="LiberationSerif" w:cs="Times New Roman"/>
          <w:b/>
          <w:bCs/>
          <w:caps/>
          <w:color w:val="000000"/>
          <w:kern w:val="36"/>
          <w:sz w:val="24"/>
          <w:szCs w:val="24"/>
        </w:rPr>
        <w:lastRenderedPageBreak/>
        <w:t>ТЕМАТИЧЕСКОЕ ПЛАНИРОВАНИЕ </w:t>
      </w:r>
    </w:p>
    <w:tbl>
      <w:tblPr>
        <w:tblW w:w="15916" w:type="dxa"/>
        <w:tblInd w:w="-756"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7"/>
        <w:gridCol w:w="2511"/>
        <w:gridCol w:w="768"/>
        <w:gridCol w:w="996"/>
        <w:gridCol w:w="758"/>
        <w:gridCol w:w="5386"/>
        <w:gridCol w:w="1701"/>
        <w:gridCol w:w="3119"/>
      </w:tblGrid>
      <w:tr w:rsidR="00DC1B00" w:rsidRPr="00FF3CDD" w:rsidTr="0084775B">
        <w:trPr>
          <w:trHeight w:val="297"/>
        </w:trPr>
        <w:tc>
          <w:tcPr>
            <w:tcW w:w="677" w:type="dxa"/>
            <w:vMerge w:val="restart"/>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w:t>
            </w:r>
            <w:r w:rsidRPr="00FF3CDD">
              <w:rPr>
                <w:rFonts w:ascii="Times New Roman" w:eastAsia="Times New Roman" w:hAnsi="Times New Roman" w:cs="Times New Roman"/>
                <w:b/>
                <w:bCs/>
                <w:sz w:val="24"/>
                <w:szCs w:val="24"/>
              </w:rPr>
              <w:br/>
              <w:t>п/п</w:t>
            </w:r>
          </w:p>
        </w:tc>
        <w:tc>
          <w:tcPr>
            <w:tcW w:w="2511" w:type="dxa"/>
            <w:vMerge w:val="restart"/>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Наименование разделов и тем программы</w:t>
            </w:r>
          </w:p>
        </w:tc>
        <w:tc>
          <w:tcPr>
            <w:tcW w:w="2522" w:type="dxa"/>
            <w:gridSpan w:val="3"/>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Количество часов</w:t>
            </w:r>
          </w:p>
        </w:tc>
        <w:tc>
          <w:tcPr>
            <w:tcW w:w="5386" w:type="dxa"/>
            <w:vMerge w:val="restart"/>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Виды деятельности</w:t>
            </w:r>
          </w:p>
        </w:tc>
        <w:tc>
          <w:tcPr>
            <w:tcW w:w="1701" w:type="dxa"/>
            <w:vMerge w:val="restart"/>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Виды, формы контроля</w:t>
            </w:r>
          </w:p>
        </w:tc>
        <w:tc>
          <w:tcPr>
            <w:tcW w:w="3119" w:type="dxa"/>
            <w:vMerge w:val="restart"/>
            <w:tcBorders>
              <w:top w:val="single" w:sz="6" w:space="0" w:color="000000"/>
              <w:left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Электронные (цифровые) образовательные ресурсы</w:t>
            </w:r>
          </w:p>
        </w:tc>
      </w:tr>
      <w:tr w:rsidR="00DC1B00" w:rsidRPr="00FF3CDD" w:rsidTr="0084775B">
        <w:trPr>
          <w:trHeight w:val="385"/>
        </w:trPr>
        <w:tc>
          <w:tcPr>
            <w:tcW w:w="677" w:type="dxa"/>
            <w:vMerge/>
            <w:tcBorders>
              <w:top w:val="single" w:sz="6" w:space="0" w:color="000000"/>
              <w:left w:val="single" w:sz="6" w:space="0" w:color="000000"/>
              <w:bottom w:val="single" w:sz="6" w:space="0" w:color="000000"/>
              <w:right w:val="single" w:sz="6" w:space="0" w:color="000000"/>
            </w:tcBorders>
            <w:vAlign w:val="center"/>
            <w:hideMark/>
          </w:tcPr>
          <w:p w:rsidR="00DC1B00" w:rsidRPr="00FF3CDD" w:rsidRDefault="00DC1B00" w:rsidP="00FF3CDD">
            <w:pPr>
              <w:spacing w:after="0" w:line="240" w:lineRule="auto"/>
              <w:rPr>
                <w:rFonts w:ascii="Times New Roman" w:eastAsia="Times New Roman" w:hAnsi="Times New Roman" w:cs="Times New Roman"/>
                <w:sz w:val="24"/>
                <w:szCs w:val="24"/>
              </w:rPr>
            </w:pPr>
          </w:p>
        </w:tc>
        <w:tc>
          <w:tcPr>
            <w:tcW w:w="2511" w:type="dxa"/>
            <w:vMerge/>
            <w:tcBorders>
              <w:top w:val="single" w:sz="6" w:space="0" w:color="000000"/>
              <w:left w:val="single" w:sz="6" w:space="0" w:color="000000"/>
              <w:bottom w:val="single" w:sz="6" w:space="0" w:color="000000"/>
              <w:right w:val="single" w:sz="6" w:space="0" w:color="000000"/>
            </w:tcBorders>
            <w:vAlign w:val="center"/>
            <w:hideMark/>
          </w:tcPr>
          <w:p w:rsidR="00DC1B00" w:rsidRPr="00FF3CDD" w:rsidRDefault="00DC1B00" w:rsidP="00FF3CDD">
            <w:pPr>
              <w:spacing w:after="0" w:line="240" w:lineRule="auto"/>
              <w:rPr>
                <w:rFonts w:ascii="Times New Roman" w:eastAsia="Times New Roman" w:hAnsi="Times New Roman" w:cs="Times New Roman"/>
                <w:sz w:val="24"/>
                <w:szCs w:val="24"/>
              </w:rPr>
            </w:pP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всего</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К.р</w:t>
            </w:r>
            <w:proofErr w:type="spellEnd"/>
            <w:r>
              <w:rPr>
                <w:rFonts w:ascii="Times New Roman" w:eastAsia="Times New Roman" w:hAnsi="Times New Roman" w:cs="Times New Roman"/>
                <w:b/>
                <w:bCs/>
                <w:sz w:val="24"/>
                <w:szCs w:val="24"/>
              </w:rPr>
              <w:t>.</w:t>
            </w: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FF3CDD">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П.р</w:t>
            </w:r>
            <w:proofErr w:type="spellEnd"/>
            <w:r>
              <w:rPr>
                <w:rFonts w:ascii="Times New Roman" w:eastAsia="Times New Roman" w:hAnsi="Times New Roman" w:cs="Times New Roman"/>
                <w:b/>
                <w:bCs/>
                <w:sz w:val="24"/>
                <w:szCs w:val="24"/>
              </w:rPr>
              <w:t>.</w:t>
            </w:r>
          </w:p>
        </w:tc>
        <w:tc>
          <w:tcPr>
            <w:tcW w:w="5386" w:type="dxa"/>
            <w:vMerge/>
            <w:tcBorders>
              <w:top w:val="single" w:sz="6" w:space="0" w:color="000000"/>
              <w:left w:val="single" w:sz="6" w:space="0" w:color="000000"/>
              <w:bottom w:val="single" w:sz="6" w:space="0" w:color="000000"/>
              <w:right w:val="single" w:sz="6" w:space="0" w:color="000000"/>
            </w:tcBorders>
            <w:vAlign w:val="center"/>
            <w:hideMark/>
          </w:tcPr>
          <w:p w:rsidR="00DC1B00" w:rsidRPr="00FF3CDD" w:rsidRDefault="00DC1B00" w:rsidP="00FF3CDD">
            <w:pPr>
              <w:spacing w:after="0" w:line="240" w:lineRule="auto"/>
              <w:rPr>
                <w:rFonts w:ascii="Times New Roman" w:eastAsia="Times New Roman" w:hAnsi="Times New Roman" w:cs="Times New Roman"/>
                <w:sz w:val="24"/>
                <w:szCs w:val="24"/>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C1B00" w:rsidRPr="00FF3CDD" w:rsidRDefault="00DC1B00" w:rsidP="00FF3CDD">
            <w:pPr>
              <w:spacing w:after="0" w:line="240" w:lineRule="auto"/>
              <w:rPr>
                <w:rFonts w:ascii="Times New Roman" w:eastAsia="Times New Roman" w:hAnsi="Times New Roman" w:cs="Times New Roman"/>
                <w:sz w:val="24"/>
                <w:szCs w:val="24"/>
              </w:rPr>
            </w:pPr>
          </w:p>
        </w:tc>
        <w:tc>
          <w:tcPr>
            <w:tcW w:w="3119" w:type="dxa"/>
            <w:vMerge/>
            <w:tcBorders>
              <w:left w:val="single" w:sz="6" w:space="0" w:color="000000"/>
              <w:bottom w:val="single" w:sz="6" w:space="0" w:color="000000"/>
              <w:right w:val="single" w:sz="6" w:space="0" w:color="000000"/>
            </w:tcBorders>
            <w:vAlign w:val="center"/>
            <w:hideMark/>
          </w:tcPr>
          <w:p w:rsidR="00DC1B00" w:rsidRPr="00FF3CDD" w:rsidRDefault="00DC1B00" w:rsidP="00FF3CDD">
            <w:pPr>
              <w:spacing w:after="0" w:line="240" w:lineRule="auto"/>
              <w:rPr>
                <w:rFonts w:ascii="Times New Roman" w:eastAsia="Times New Roman" w:hAnsi="Times New Roman" w:cs="Times New Roman"/>
                <w:sz w:val="24"/>
                <w:szCs w:val="24"/>
              </w:rPr>
            </w:pPr>
          </w:p>
        </w:tc>
      </w:tr>
      <w:tr w:rsidR="00DC1B00" w:rsidRPr="00FF3CDD" w:rsidTr="0084775B">
        <w:trPr>
          <w:trHeight w:val="1601"/>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Библиографическая культура (работа с детской книгой и справочной литературой)</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DC1B00" w:rsidP="00DC1B00">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Экскурсия в библиотеку, ориентировка в пространстве школьной библиотеки, работа с тематическим каталогом;</w:t>
            </w:r>
            <w:r w:rsidRPr="00FF3CDD">
              <w:rPr>
                <w:rFonts w:ascii="Times New Roman" w:eastAsia="Times New Roman" w:hAnsi="Times New Roman" w:cs="Times New Roman"/>
                <w:sz w:val="24"/>
                <w:szCs w:val="24"/>
                <w:bdr w:val="single" w:sz="6" w:space="0" w:color="FF0000" w:frame="1"/>
                <w:shd w:val="clear" w:color="auto" w:fill="F7FDF7"/>
              </w:rPr>
              <w:br/>
            </w:r>
            <w:r w:rsidRPr="00FF3CDD">
              <w:rPr>
                <w:rFonts w:ascii="Times New Roman" w:eastAsia="Times New Roman" w:hAnsi="Times New Roman" w:cs="Times New Roman"/>
                <w:sz w:val="24"/>
                <w:szCs w:val="24"/>
              </w:rPr>
              <w:t>Беседа с библиотекарем на тему важности чтения для обучения и развития;</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Устный </w:t>
            </w:r>
            <w:r w:rsidR="00416596">
              <w:rPr>
                <w:rFonts w:ascii="Times New Roman" w:eastAsia="Times New Roman" w:hAnsi="Times New Roman" w:cs="Times New Roman"/>
                <w:sz w:val="24"/>
                <w:szCs w:val="24"/>
              </w:rPr>
              <w:t>опрос</w:t>
            </w:r>
            <w:r w:rsidRPr="00FF3CDD">
              <w:rPr>
                <w:rFonts w:ascii="Times New Roman" w:eastAsia="Times New Roman" w:hAnsi="Times New Roman" w:cs="Times New Roman"/>
                <w:sz w:val="24"/>
                <w:szCs w:val="24"/>
                <w:bdr w:val="dashed" w:sz="6" w:space="0" w:color="FF0000" w:frame="1"/>
                <w:shd w:val="clear" w:color="auto" w:fill="F7FDF7"/>
              </w:rPr>
              <w:br/>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6" w:history="1">
              <w:r w:rsidRPr="00FD206D">
                <w:rPr>
                  <w:rStyle w:val="a5"/>
                  <w:rFonts w:ascii="Times New Roman" w:eastAsia="Times New Roman" w:hAnsi="Times New Roman" w:cs="Times New Roman"/>
                  <w:sz w:val="24"/>
                  <w:szCs w:val="24"/>
                </w:rPr>
                <w:t>https://udoba.org/</w:t>
              </w:r>
            </w:hyperlink>
          </w:p>
          <w:p w:rsidR="00DC1B00" w:rsidRPr="00B840F0" w:rsidRDefault="00DC1B00" w:rsidP="00A33273">
            <w:pPr>
              <w:spacing w:after="0" w:line="240" w:lineRule="auto"/>
              <w:jc w:val="both"/>
              <w:rPr>
                <w:rFonts w:ascii="Times New Roman" w:eastAsia="Times New Roman" w:hAnsi="Times New Roman" w:cs="Times New Roman"/>
                <w:sz w:val="24"/>
                <w:szCs w:val="24"/>
                <w:lang w:val="en-US"/>
              </w:rPr>
            </w:pPr>
            <w:r w:rsidRPr="00B840F0">
              <w:rPr>
                <w:rFonts w:ascii="Times New Roman" w:eastAsia="Times New Roman" w:hAnsi="Times New Roman" w:cs="Times New Roman"/>
                <w:sz w:val="24"/>
                <w:szCs w:val="24"/>
                <w:lang w:val="en-US"/>
              </w:rPr>
              <w:t>http://www.n-shkola.ru</w:t>
            </w:r>
          </w:p>
          <w:p w:rsidR="00DC1B00" w:rsidRPr="00B840F0" w:rsidRDefault="00DC1B00" w:rsidP="00A33273">
            <w:pPr>
              <w:spacing w:after="0" w:line="240" w:lineRule="auto"/>
              <w:jc w:val="both"/>
              <w:rPr>
                <w:rFonts w:ascii="Times New Roman" w:eastAsia="Times New Roman" w:hAnsi="Times New Roman" w:cs="Times New Roman"/>
                <w:sz w:val="24"/>
                <w:szCs w:val="24"/>
                <w:lang w:val="en-US"/>
              </w:rPr>
            </w:pPr>
            <w:r w:rsidRPr="00B840F0">
              <w:rPr>
                <w:rFonts w:ascii="Times New Roman" w:eastAsia="Times New Roman" w:hAnsi="Times New Roman" w:cs="Times New Roman"/>
                <w:sz w:val="24"/>
                <w:szCs w:val="24"/>
                <w:lang w:val="en-US"/>
              </w:rPr>
              <w:t>/http://www.biblioguide.</w:t>
            </w:r>
            <w:r w:rsidR="00416596" w:rsidRPr="00B840F0">
              <w:rPr>
                <w:rFonts w:ascii="Times New Roman" w:eastAsia="Times New Roman" w:hAnsi="Times New Roman" w:cs="Times New Roman"/>
                <w:sz w:val="24"/>
                <w:szCs w:val="24"/>
                <w:lang w:val="en-US"/>
              </w:rPr>
              <w:t xml:space="preserve"> </w:t>
            </w:r>
            <w:proofErr w:type="spellStart"/>
            <w:r w:rsidRPr="00B840F0">
              <w:rPr>
                <w:rFonts w:ascii="Times New Roman" w:eastAsia="Times New Roman" w:hAnsi="Times New Roman" w:cs="Times New Roman"/>
                <w:sz w:val="24"/>
                <w:szCs w:val="24"/>
                <w:lang w:val="en-US"/>
              </w:rPr>
              <w:t>ru</w:t>
            </w:r>
            <w:proofErr w:type="spellEnd"/>
            <w:r w:rsidRPr="00B840F0">
              <w:rPr>
                <w:rFonts w:ascii="Times New Roman" w:eastAsia="Times New Roman" w:hAnsi="Times New Roman" w:cs="Times New Roman"/>
                <w:sz w:val="24"/>
                <w:szCs w:val="24"/>
                <w:lang w:val="en-US"/>
              </w:rPr>
              <w:t>/</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7" w:history="1">
              <w:r w:rsidR="00DC1B00" w:rsidRPr="006E3492">
                <w:rPr>
                  <w:rStyle w:val="a5"/>
                  <w:rFonts w:ascii="Times New Roman" w:eastAsia="Times New Roman" w:hAnsi="Times New Roman" w:cs="Times New Roman"/>
                  <w:sz w:val="24"/>
                  <w:szCs w:val="24"/>
                </w:rPr>
                <w:t>http://musabiqe.edu.az/</w:t>
              </w:r>
            </w:hyperlink>
            <w:r w:rsidR="00416596">
              <w:rPr>
                <w:rStyle w:val="a5"/>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571"/>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О нашей Родине</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Учебный диалог: определение учебной задачи изучения произведений данного раздела;</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 xml:space="preserve">Слушание стихотворных произведений, оценка своей эмоциональной реакции на прослушанное произведение, определение темы (не менее трёх стихотворений). </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Устный опрос;</w:t>
            </w:r>
            <w:r w:rsidRPr="00FF3CDD">
              <w:rPr>
                <w:rFonts w:ascii="Times New Roman" w:eastAsia="Times New Roman" w:hAnsi="Times New Roman" w:cs="Times New Roman"/>
                <w:sz w:val="24"/>
                <w:szCs w:val="24"/>
                <w:bdr w:val="dashed" w:sz="6" w:space="0" w:color="FF0000" w:frame="1"/>
                <w:shd w:val="clear" w:color="auto" w:fill="F7FDF7"/>
              </w:rPr>
              <w:br/>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8"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416596">
            <w:pPr>
              <w:spacing w:after="0" w:line="240" w:lineRule="auto"/>
              <w:jc w:val="both"/>
              <w:rPr>
                <w:rFonts w:ascii="Times New Roman" w:eastAsia="Times New Roman" w:hAnsi="Times New Roman" w:cs="Times New Roman"/>
                <w:sz w:val="24"/>
                <w:szCs w:val="24"/>
              </w:rPr>
            </w:pPr>
            <w:hyperlink r:id="rId9" w:history="1">
              <w:r w:rsidR="00416596">
                <w:rPr>
                  <w:rStyle w:val="a5"/>
                  <w:rFonts w:ascii="Times New Roman" w:eastAsia="Times New Roman" w:hAnsi="Times New Roman" w:cs="Times New Roman"/>
                  <w:sz w:val="24"/>
                  <w:szCs w:val="24"/>
                </w:rPr>
                <w:t xml:space="preserve"> </w:t>
              </w:r>
              <w:r w:rsidR="00DC1B00" w:rsidRPr="006E3492">
                <w:rPr>
                  <w:rStyle w:val="a5"/>
                  <w:rFonts w:ascii="Times New Roman" w:eastAsia="Times New Roman" w:hAnsi="Times New Roman" w:cs="Times New Roman"/>
                  <w:sz w:val="24"/>
                  <w:szCs w:val="24"/>
                </w:rPr>
                <w:t>ttp://musabiqe.edu.az/</w:t>
              </w:r>
            </w:hyperlink>
            <w:r w:rsidR="00416596">
              <w:rPr>
                <w:rStyle w:val="a5"/>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Фольклор (устное народное творчество</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Работа со схемой «Малые жанры фольклора»: заполнение, подбор примеров (на материале изученного в 1 классе);</w:t>
            </w:r>
            <w:r w:rsidRPr="00FF3CDD">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bdr w:val="dashed" w:sz="6" w:space="0" w:color="FF0000" w:frame="1"/>
                <w:shd w:val="clear" w:color="auto" w:fill="F7FDF7"/>
              </w:rPr>
              <w:br/>
            </w:r>
            <w:r w:rsidR="00416596">
              <w:rPr>
                <w:rFonts w:ascii="Times New Roman" w:eastAsia="Times New Roman" w:hAnsi="Times New Roman" w:cs="Times New Roman"/>
                <w:sz w:val="24"/>
                <w:szCs w:val="24"/>
              </w:rPr>
              <w:t>Устный опрос</w:t>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10"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11"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Звуки и краски родной природы в разные времена года (осень)</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 xml:space="preserve">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w:t>
            </w:r>
            <w:r w:rsidRPr="00FF3CDD">
              <w:rPr>
                <w:rFonts w:ascii="Times New Roman" w:eastAsia="Times New Roman" w:hAnsi="Times New Roman" w:cs="Times New Roman"/>
                <w:sz w:val="24"/>
                <w:szCs w:val="24"/>
              </w:rPr>
              <w:lastRenderedPageBreak/>
              <w:t xml:space="preserve">сад…», Е. Ф. Трутнева «Осень», В. Ю. </w:t>
            </w:r>
            <w:proofErr w:type="spellStart"/>
            <w:r w:rsidRPr="00FF3CDD">
              <w:rPr>
                <w:rFonts w:ascii="Times New Roman" w:eastAsia="Times New Roman" w:hAnsi="Times New Roman" w:cs="Times New Roman"/>
                <w:sz w:val="24"/>
                <w:szCs w:val="24"/>
              </w:rPr>
              <w:t>Голяховский</w:t>
            </w:r>
            <w:proofErr w:type="spellEnd"/>
            <w:r w:rsidRPr="00FF3CDD">
              <w:rPr>
                <w:rFonts w:ascii="Times New Roman" w:eastAsia="Times New Roman" w:hAnsi="Times New Roman" w:cs="Times New Roman"/>
                <w:sz w:val="24"/>
                <w:szCs w:val="24"/>
              </w:rPr>
              <w:t xml:space="preserve"> «Листопад», И. П. </w:t>
            </w:r>
            <w:proofErr w:type="spellStart"/>
            <w:r w:rsidRPr="00FF3CDD">
              <w:rPr>
                <w:rFonts w:ascii="Times New Roman" w:eastAsia="Times New Roman" w:hAnsi="Times New Roman" w:cs="Times New Roman"/>
                <w:sz w:val="24"/>
                <w:szCs w:val="24"/>
              </w:rPr>
              <w:t>Токмакова</w:t>
            </w:r>
            <w:proofErr w:type="spellEnd"/>
            <w:r w:rsidRPr="00FF3CDD">
              <w:rPr>
                <w:rFonts w:ascii="Times New Roman" w:eastAsia="Times New Roman" w:hAnsi="Times New Roman" w:cs="Times New Roman"/>
                <w:sz w:val="24"/>
                <w:szCs w:val="24"/>
              </w:rPr>
              <w:t xml:space="preserve"> «Опустел скворечник» (по выбору не менее пяти авторов), выражение свое</w:t>
            </w:r>
            <w:r>
              <w:rPr>
                <w:rFonts w:ascii="Times New Roman" w:eastAsia="Times New Roman" w:hAnsi="Times New Roman" w:cs="Times New Roman"/>
                <w:sz w:val="24"/>
                <w:szCs w:val="24"/>
              </w:rPr>
              <w:t>го отношения к пейзажной лирике.</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lastRenderedPageBreak/>
              <w:t>Тестирование;</w:t>
            </w:r>
            <w:r w:rsidRPr="00FF3CDD">
              <w:rPr>
                <w:rFonts w:ascii="Times New Roman" w:eastAsia="Times New Roman" w:hAnsi="Times New Roman" w:cs="Times New Roman"/>
                <w:sz w:val="24"/>
                <w:szCs w:val="24"/>
                <w:bdr w:val="dashed" w:sz="6" w:space="0" w:color="FF0000" w:frame="1"/>
                <w:shd w:val="clear" w:color="auto" w:fill="F7FDF7"/>
              </w:rPr>
              <w:br/>
            </w:r>
            <w:r>
              <w:rPr>
                <w:rFonts w:ascii="Times New Roman" w:eastAsia="Times New Roman" w:hAnsi="Times New Roman" w:cs="Times New Roman"/>
                <w:sz w:val="24"/>
                <w:szCs w:val="24"/>
              </w:rPr>
              <w:t xml:space="preserve">Устный </w:t>
            </w:r>
            <w:r w:rsidRPr="00FF3CDD">
              <w:rPr>
                <w:rFonts w:ascii="Times New Roman" w:eastAsia="Times New Roman" w:hAnsi="Times New Roman" w:cs="Times New Roman"/>
                <w:sz w:val="24"/>
                <w:szCs w:val="24"/>
              </w:rPr>
              <w:t>опрос;</w:t>
            </w:r>
            <w:r w:rsidRPr="00FF3CDD">
              <w:rPr>
                <w:rFonts w:ascii="Times New Roman" w:eastAsia="Times New Roman" w:hAnsi="Times New Roman" w:cs="Times New Roman"/>
                <w:sz w:val="24"/>
                <w:szCs w:val="24"/>
                <w:bdr w:val="dashed" w:sz="6" w:space="0" w:color="FF0000" w:frame="1"/>
                <w:shd w:val="clear" w:color="auto" w:fill="F7FDF7"/>
              </w:rPr>
              <w:t xml:space="preserve"> </w:t>
            </w:r>
            <w:r w:rsidRPr="00FF3CDD">
              <w:rPr>
                <w:rFonts w:ascii="Times New Roman" w:eastAsia="Times New Roman" w:hAnsi="Times New Roman" w:cs="Times New Roman"/>
                <w:sz w:val="24"/>
                <w:szCs w:val="24"/>
                <w:bdr w:val="dashed" w:sz="6" w:space="0" w:color="FF0000" w:frame="1"/>
                <w:shd w:val="clear" w:color="auto" w:fill="F7FDF7"/>
              </w:rPr>
              <w:br/>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12"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Default="00E40C05" w:rsidP="00A33273">
            <w:pPr>
              <w:spacing w:after="0" w:line="240" w:lineRule="auto"/>
              <w:jc w:val="both"/>
              <w:rPr>
                <w:rFonts w:ascii="Times New Roman" w:eastAsia="Times New Roman" w:hAnsi="Times New Roman" w:cs="Times New Roman"/>
                <w:sz w:val="24"/>
                <w:szCs w:val="24"/>
              </w:rPr>
            </w:pPr>
            <w:hyperlink r:id="rId13" w:history="1">
              <w:r w:rsidR="00DC1B00" w:rsidRPr="006E3492">
                <w:rPr>
                  <w:rStyle w:val="a5"/>
                  <w:rFonts w:ascii="Times New Roman" w:eastAsia="Times New Roman" w:hAnsi="Times New Roman" w:cs="Times New Roman"/>
                  <w:sz w:val="24"/>
                  <w:szCs w:val="24"/>
                </w:rPr>
                <w:t>http://musabiqe.edu.az/</w:t>
              </w:r>
            </w:hyperlink>
          </w:p>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Мир сказок</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9</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Тестирование;</w:t>
            </w:r>
            <w:r w:rsidRPr="00FF3CDD">
              <w:rPr>
                <w:rFonts w:ascii="Times New Roman" w:eastAsia="Times New Roman" w:hAnsi="Times New Roman" w:cs="Times New Roman"/>
                <w:sz w:val="24"/>
                <w:szCs w:val="24"/>
                <w:bdr w:val="dashed" w:sz="6" w:space="0" w:color="FF0000" w:frame="1"/>
                <w:shd w:val="clear" w:color="auto" w:fill="F7FDF7"/>
              </w:rPr>
              <w:br/>
            </w:r>
            <w:r>
              <w:rPr>
                <w:rFonts w:ascii="Times New Roman" w:eastAsia="Times New Roman" w:hAnsi="Times New Roman" w:cs="Times New Roman"/>
                <w:sz w:val="24"/>
                <w:szCs w:val="24"/>
              </w:rPr>
              <w:t>Устный опрос.</w:t>
            </w:r>
          </w:p>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14"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15"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О братьях наших меньших</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DC1B00">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w:t>
            </w:r>
            <w:proofErr w:type="spellStart"/>
            <w:r w:rsidRPr="00FF3CDD">
              <w:rPr>
                <w:rFonts w:ascii="Times New Roman" w:eastAsia="Times New Roman" w:hAnsi="Times New Roman" w:cs="Times New Roman"/>
                <w:sz w:val="24"/>
                <w:szCs w:val="24"/>
              </w:rPr>
              <w:t>Сефа</w:t>
            </w:r>
            <w:proofErr w:type="spellEnd"/>
            <w:r w:rsidRPr="00FF3CDD">
              <w:rPr>
                <w:rFonts w:ascii="Times New Roman" w:eastAsia="Times New Roman" w:hAnsi="Times New Roman" w:cs="Times New Roman"/>
                <w:sz w:val="24"/>
                <w:szCs w:val="24"/>
              </w:rPr>
              <w:t xml:space="preserve"> «Птенцы», В. Д. </w:t>
            </w:r>
            <w:proofErr w:type="spellStart"/>
            <w:r w:rsidRPr="00FF3CDD">
              <w:rPr>
                <w:rFonts w:ascii="Times New Roman" w:eastAsia="Times New Roman" w:hAnsi="Times New Roman" w:cs="Times New Roman"/>
                <w:sz w:val="24"/>
                <w:szCs w:val="24"/>
              </w:rPr>
              <w:t>Берестова</w:t>
            </w:r>
            <w:proofErr w:type="spellEnd"/>
            <w:r w:rsidRPr="00FF3CDD">
              <w:rPr>
                <w:rFonts w:ascii="Times New Roman" w:eastAsia="Times New Roman" w:hAnsi="Times New Roman" w:cs="Times New Roman"/>
                <w:sz w:val="24"/>
                <w:szCs w:val="24"/>
              </w:rPr>
              <w:t xml:space="preserve"> «Кошкин щенок», «С фотоаппаратом», «Прощание с другом», С. В. Михалкова «Мой щенок», А. Л. </w:t>
            </w:r>
            <w:proofErr w:type="spellStart"/>
            <w:r w:rsidRPr="00FF3CDD">
              <w:rPr>
                <w:rFonts w:ascii="Times New Roman" w:eastAsia="Times New Roman" w:hAnsi="Times New Roman" w:cs="Times New Roman"/>
                <w:sz w:val="24"/>
                <w:szCs w:val="24"/>
              </w:rPr>
              <w:t>Барто</w:t>
            </w:r>
            <w:proofErr w:type="spellEnd"/>
            <w:r w:rsidRPr="00FF3CDD">
              <w:rPr>
                <w:rFonts w:ascii="Times New Roman" w:eastAsia="Times New Roman" w:hAnsi="Times New Roman" w:cs="Times New Roman"/>
                <w:sz w:val="24"/>
                <w:szCs w:val="24"/>
              </w:rPr>
              <w:t xml:space="preserve"> «Думают ли звери?», «Он был совсем один», И. М. Пивоваровой «Жила-была собака» и др.;</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416596" w:rsidP="004165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Устный опрос</w:t>
            </w:r>
            <w:r w:rsidR="00DC1B00" w:rsidRPr="00FF3CDD">
              <w:rPr>
                <w:rFonts w:ascii="Times New Roman" w:eastAsia="Times New Roman" w:hAnsi="Times New Roman" w:cs="Times New Roman"/>
                <w:sz w:val="24"/>
                <w:szCs w:val="24"/>
                <w:bdr w:val="dashed" w:sz="6" w:space="0" w:color="FF0000" w:frame="1"/>
                <w:shd w:val="clear" w:color="auto" w:fill="F7FDF7"/>
              </w:rPr>
              <w:br/>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16"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17"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E12C5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Default="00E12C5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Pr="00FF3CDD" w:rsidRDefault="00E12C50" w:rsidP="00A33273">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Из детских </w:t>
            </w:r>
            <w:proofErr w:type="spellStart"/>
            <w:r>
              <w:rPr>
                <w:rFonts w:ascii="Times New Roman" w:eastAsia="Times New Roman" w:hAnsi="Times New Roman" w:cs="Times New Roman"/>
                <w:b/>
                <w:bCs/>
                <w:sz w:val="24"/>
                <w:szCs w:val="24"/>
              </w:rPr>
              <w:t>журнаов</w:t>
            </w:r>
            <w:proofErr w:type="spellEnd"/>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Default="00E12C5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Pr="00FF3CDD" w:rsidRDefault="00E12C5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Default="00E12C5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Pr="00FF3CDD" w:rsidRDefault="00E12C5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Default="00E12C50" w:rsidP="00E12C50">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Тестирование;</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Устный опрос;</w:t>
            </w:r>
          </w:p>
          <w:p w:rsidR="00E12C50" w:rsidRPr="00FF3CDD" w:rsidRDefault="00E12C50" w:rsidP="00A33273">
            <w:pPr>
              <w:spacing w:after="0" w:line="240" w:lineRule="auto"/>
              <w:jc w:val="both"/>
              <w:rPr>
                <w:rFonts w:ascii="Times New Roman" w:eastAsia="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tcPr>
          <w:p w:rsidR="00E12C50" w:rsidRDefault="00E40C05" w:rsidP="00E12C50">
            <w:pPr>
              <w:spacing w:after="0" w:line="240" w:lineRule="auto"/>
              <w:jc w:val="both"/>
              <w:rPr>
                <w:rFonts w:ascii="Times New Roman" w:eastAsia="Times New Roman" w:hAnsi="Times New Roman" w:cs="Times New Roman"/>
                <w:sz w:val="24"/>
                <w:szCs w:val="24"/>
              </w:rPr>
            </w:pPr>
            <w:hyperlink r:id="rId18" w:history="1">
              <w:r w:rsidR="00E12C50" w:rsidRPr="00FD206D">
                <w:rPr>
                  <w:rStyle w:val="a5"/>
                  <w:rFonts w:ascii="Times New Roman" w:eastAsia="Times New Roman" w:hAnsi="Times New Roman" w:cs="Times New Roman"/>
                  <w:sz w:val="24"/>
                  <w:szCs w:val="24"/>
                </w:rPr>
                <w:t>https://udoba.org/</w:t>
              </w:r>
            </w:hyperlink>
          </w:p>
          <w:p w:rsidR="00E12C50" w:rsidRPr="005E0F15" w:rsidRDefault="00E12C50" w:rsidP="00E12C50">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E12C50" w:rsidRPr="005E0F15" w:rsidRDefault="00E12C50" w:rsidP="00E12C50">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E12C50" w:rsidRPr="00FF3CDD" w:rsidRDefault="00E12C50" w:rsidP="00A33273">
            <w:pPr>
              <w:spacing w:after="0" w:line="240" w:lineRule="auto"/>
              <w:jc w:val="both"/>
              <w:rPr>
                <w:rFonts w:ascii="Times New Roman" w:eastAsia="Times New Roman" w:hAnsi="Times New Roman" w:cs="Times New Roman"/>
                <w:sz w:val="24"/>
                <w:szCs w:val="24"/>
              </w:rPr>
            </w:pP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E12C5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Звуки и краски родной природы в разные времена года (зима)</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lastRenderedPageBreak/>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 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lastRenderedPageBreak/>
              <w:t>Тестирование;</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Устный опрос;</w:t>
            </w:r>
          </w:p>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19"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lastRenderedPageBreak/>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20"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О детях и дружбе</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17</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 xml:space="preserve">Чтение целыми словами без пропусков и перестановок, постепенно переходя от чтения вслух к чтению про себя произведений о детях: А. Л. </w:t>
            </w:r>
            <w:proofErr w:type="spellStart"/>
            <w:r w:rsidRPr="00FF3CDD">
              <w:rPr>
                <w:rFonts w:ascii="Times New Roman" w:eastAsia="Times New Roman" w:hAnsi="Times New Roman" w:cs="Times New Roman"/>
                <w:sz w:val="24"/>
                <w:szCs w:val="24"/>
              </w:rPr>
              <w:t>Барто</w:t>
            </w:r>
            <w:proofErr w:type="spellEnd"/>
            <w:r w:rsidRPr="00FF3CDD">
              <w:rPr>
                <w:rFonts w:ascii="Times New Roman" w:eastAsia="Times New Roman" w:hAnsi="Times New Roman" w:cs="Times New Roman"/>
                <w:sz w:val="24"/>
                <w:szCs w:val="24"/>
              </w:rPr>
              <w:t xml:space="preserve"> «Катя», Ю. И. Ермолаев «Два пирожных», С. А. </w:t>
            </w:r>
            <w:proofErr w:type="spellStart"/>
            <w:r w:rsidRPr="00FF3CDD">
              <w:rPr>
                <w:rFonts w:ascii="Times New Roman" w:eastAsia="Times New Roman" w:hAnsi="Times New Roman" w:cs="Times New Roman"/>
                <w:sz w:val="24"/>
                <w:szCs w:val="24"/>
              </w:rPr>
              <w:t>Баруздин</w:t>
            </w:r>
            <w:proofErr w:type="spellEnd"/>
            <w:r w:rsidRPr="00FF3CDD">
              <w:rPr>
                <w:rFonts w:ascii="Times New Roman" w:eastAsia="Times New Roman" w:hAnsi="Times New Roman" w:cs="Times New Roman"/>
                <w:sz w:val="24"/>
                <w:szCs w:val="24"/>
              </w:rPr>
              <w:t xml:space="preserve">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w:t>
            </w:r>
            <w:proofErr w:type="spellStart"/>
            <w:r w:rsidRPr="00FF3CDD">
              <w:rPr>
                <w:rFonts w:ascii="Times New Roman" w:eastAsia="Times New Roman" w:hAnsi="Times New Roman" w:cs="Times New Roman"/>
                <w:sz w:val="24"/>
                <w:szCs w:val="24"/>
              </w:rPr>
              <w:t>Пляцковский</w:t>
            </w:r>
            <w:proofErr w:type="spellEnd"/>
            <w:r w:rsidRPr="00FF3CDD">
              <w:rPr>
                <w:rFonts w:ascii="Times New Roman" w:eastAsia="Times New Roman" w:hAnsi="Times New Roman" w:cs="Times New Roman"/>
                <w:sz w:val="24"/>
                <w:szCs w:val="24"/>
              </w:rPr>
              <w:t xml:space="preserve"> «Настоящий друг» (по выбору, не менее четырёх произведений);</w:t>
            </w:r>
            <w:r w:rsidRPr="00FF3CDD">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Тестирование;</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Устный опрос</w:t>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21"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22"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О наших близких, о семье</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11</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 xml:space="preserve">его поступками, поиск описания героя, оценка его поступков, нахождение в тексте средств изображения героев и выражения их чувств, </w:t>
            </w:r>
            <w:r w:rsidRPr="00FF3CDD">
              <w:rPr>
                <w:rFonts w:ascii="Times New Roman" w:eastAsia="Times New Roman" w:hAnsi="Times New Roman" w:cs="Times New Roman"/>
                <w:sz w:val="24"/>
                <w:szCs w:val="24"/>
              </w:rPr>
              <w:lastRenderedPageBreak/>
              <w:t>сравнение героев одного произведения по предложенному алгоритму;</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416596" w:rsidP="004165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Устный опрос</w:t>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23"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24"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1.10</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Звуки и краски родной природы в разные времена года (весна и лето)</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7</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Слушание стихотворных произведений: А. С. Пушкин «Гонимы вешними лучами…», В. А. Жуковский «</w:t>
            </w:r>
            <w:proofErr w:type="spellStart"/>
            <w:r w:rsidRPr="00FF3CDD">
              <w:rPr>
                <w:rFonts w:ascii="Times New Roman" w:eastAsia="Times New Roman" w:hAnsi="Times New Roman" w:cs="Times New Roman"/>
                <w:sz w:val="24"/>
                <w:szCs w:val="24"/>
              </w:rPr>
              <w:t>Жаворонок»,«Приход</w:t>
            </w:r>
            <w:proofErr w:type="spellEnd"/>
            <w:r w:rsidRPr="00FF3CDD">
              <w:rPr>
                <w:rFonts w:ascii="Times New Roman" w:eastAsia="Times New Roman" w:hAnsi="Times New Roman" w:cs="Times New Roman"/>
                <w:sz w:val="24"/>
                <w:szCs w:val="24"/>
              </w:rPr>
              <w:t xml:space="preserve"> весны», А. Н. Плещеев «Весна», Ф. И. Тютчев «Зима недаром злится…», А. А. Фет «Уж верба вся пушистая…», С. Я. Маршак «Весенняя песенка», А. Л. </w:t>
            </w:r>
            <w:proofErr w:type="spellStart"/>
            <w:r w:rsidRPr="00FF3CDD">
              <w:rPr>
                <w:rFonts w:ascii="Times New Roman" w:eastAsia="Times New Roman" w:hAnsi="Times New Roman" w:cs="Times New Roman"/>
                <w:sz w:val="24"/>
                <w:szCs w:val="24"/>
              </w:rPr>
              <w:t>Барто</w:t>
            </w:r>
            <w:proofErr w:type="spellEnd"/>
            <w:r w:rsidRPr="00FF3CDD">
              <w:rPr>
                <w:rFonts w:ascii="Times New Roman" w:eastAsia="Times New Roman" w:hAnsi="Times New Roman" w:cs="Times New Roman"/>
                <w:sz w:val="24"/>
                <w:szCs w:val="24"/>
              </w:rPr>
              <w:t xml:space="preserve"> «Апрель» (по выбору 2—3 произведения), выражение своего отношения к пейзажной лирике;</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bdr w:val="dashed" w:sz="6" w:space="0" w:color="FF0000" w:frame="1"/>
                <w:shd w:val="clear" w:color="auto" w:fill="F7FDF7"/>
              </w:rPr>
              <w:br/>
            </w:r>
            <w:r w:rsidR="00416596">
              <w:rPr>
                <w:rFonts w:ascii="Times New Roman" w:eastAsia="Times New Roman" w:hAnsi="Times New Roman" w:cs="Times New Roman"/>
                <w:sz w:val="24"/>
                <w:szCs w:val="24"/>
              </w:rPr>
              <w:t>Устный опрос</w:t>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25"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26"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trHeight w:val="135"/>
        </w:trPr>
        <w:tc>
          <w:tcPr>
            <w:tcW w:w="677"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r w:rsidRPr="00FF3CDD">
              <w:rPr>
                <w:rFonts w:ascii="Times New Roman" w:eastAsia="Times New Roman" w:hAnsi="Times New Roman" w:cs="Times New Roman"/>
                <w:sz w:val="24"/>
                <w:szCs w:val="24"/>
              </w:rPr>
              <w:t>.</w:t>
            </w:r>
          </w:p>
        </w:tc>
        <w:tc>
          <w:tcPr>
            <w:tcW w:w="251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b/>
                <w:bCs/>
                <w:sz w:val="24"/>
                <w:szCs w:val="24"/>
              </w:rPr>
              <w:t>Зарубежная литература</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p>
        </w:tc>
        <w:tc>
          <w:tcPr>
            <w:tcW w:w="538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 xml:space="preserve">Учебный диалог: знакомство с новым разделом, определение учебной задачи, обсуждение вопросов: «О чём ты </w:t>
            </w:r>
            <w:proofErr w:type="spellStart"/>
            <w:r w:rsidRPr="00FF3CDD">
              <w:rPr>
                <w:rFonts w:ascii="Times New Roman" w:eastAsia="Times New Roman" w:hAnsi="Times New Roman" w:cs="Times New Roman"/>
                <w:sz w:val="24"/>
                <w:szCs w:val="24"/>
              </w:rPr>
              <w:t>узнаешь?»,«Чему</w:t>
            </w:r>
            <w:proofErr w:type="spellEnd"/>
            <w:r w:rsidRPr="00FF3CDD">
              <w:rPr>
                <w:rFonts w:ascii="Times New Roman" w:eastAsia="Times New Roman" w:hAnsi="Times New Roman" w:cs="Times New Roman"/>
                <w:sz w:val="24"/>
                <w:szCs w:val="24"/>
              </w:rPr>
              <w:t xml:space="preserve"> ты будешь учиться?»;</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w:t>
            </w:r>
            <w:proofErr w:type="spellStart"/>
            <w:r w:rsidRPr="00FF3CDD">
              <w:rPr>
                <w:rFonts w:ascii="Times New Roman" w:eastAsia="Times New Roman" w:hAnsi="Times New Roman" w:cs="Times New Roman"/>
                <w:sz w:val="24"/>
                <w:szCs w:val="24"/>
              </w:rPr>
              <w:t>Распэ</w:t>
            </w:r>
            <w:proofErr w:type="spellEnd"/>
            <w:r w:rsidRPr="00FF3CDD">
              <w:rPr>
                <w:rFonts w:ascii="Times New Roman" w:eastAsia="Times New Roman" w:hAnsi="Times New Roman" w:cs="Times New Roman"/>
                <w:sz w:val="24"/>
                <w:szCs w:val="24"/>
              </w:rPr>
              <w:t xml:space="preserve"> «Необыкновенный олень», Х.-К. Андерсен «Пятеро из одного стручка», «Огниво» (не мен</w:t>
            </w:r>
            <w:r w:rsidR="00416596">
              <w:rPr>
                <w:rFonts w:ascii="Times New Roman" w:eastAsia="Times New Roman" w:hAnsi="Times New Roman" w:cs="Times New Roman"/>
                <w:sz w:val="24"/>
                <w:szCs w:val="24"/>
              </w:rPr>
              <w:t>ее двух произведений по выбору)</w:t>
            </w:r>
          </w:p>
        </w:tc>
        <w:tc>
          <w:tcPr>
            <w:tcW w:w="1701"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416596">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Устный опрос</w:t>
            </w:r>
          </w:p>
        </w:tc>
        <w:tc>
          <w:tcPr>
            <w:tcW w:w="3119"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https://nearpod.com/</w:t>
            </w:r>
            <w:r w:rsidRPr="00FF3CDD">
              <w:rPr>
                <w:rFonts w:ascii="Times New Roman" w:eastAsia="Times New Roman" w:hAnsi="Times New Roman" w:cs="Times New Roman"/>
                <w:sz w:val="24"/>
                <w:szCs w:val="24"/>
                <w:bdr w:val="dashed" w:sz="6" w:space="0" w:color="FF0000" w:frame="1"/>
                <w:shd w:val="clear" w:color="auto" w:fill="F7FDF7"/>
              </w:rPr>
              <w:br/>
            </w:r>
            <w:r w:rsidRPr="00FF3CDD">
              <w:rPr>
                <w:rFonts w:ascii="Times New Roman" w:eastAsia="Times New Roman" w:hAnsi="Times New Roman" w:cs="Times New Roman"/>
                <w:sz w:val="24"/>
                <w:szCs w:val="24"/>
              </w:rPr>
              <w:t>https://genial.ly/</w:t>
            </w:r>
            <w:r w:rsidRPr="00FF3CDD">
              <w:rPr>
                <w:rFonts w:ascii="Times New Roman" w:eastAsia="Times New Roman" w:hAnsi="Times New Roman" w:cs="Times New Roman"/>
                <w:sz w:val="24"/>
                <w:szCs w:val="24"/>
                <w:bdr w:val="dashed" w:sz="6" w:space="0" w:color="FF0000" w:frame="1"/>
                <w:shd w:val="clear" w:color="auto" w:fill="F7FDF7"/>
              </w:rPr>
              <w:br/>
            </w:r>
            <w:hyperlink r:id="rId27" w:history="1">
              <w:r w:rsidRPr="00FD206D">
                <w:rPr>
                  <w:rStyle w:val="a5"/>
                  <w:rFonts w:ascii="Times New Roman" w:eastAsia="Times New Roman" w:hAnsi="Times New Roman" w:cs="Times New Roman"/>
                  <w:sz w:val="24"/>
                  <w:szCs w:val="24"/>
                </w:rPr>
                <w:t>https://udoba.org/</w:t>
              </w:r>
            </w:hyperlink>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http://www.n-shkola.ru</w:t>
            </w:r>
          </w:p>
          <w:p w:rsidR="00DC1B00" w:rsidRPr="005E0F15" w:rsidRDefault="00DC1B00" w:rsidP="00A33273">
            <w:pPr>
              <w:spacing w:after="0" w:line="240" w:lineRule="auto"/>
              <w:jc w:val="both"/>
              <w:rPr>
                <w:rFonts w:ascii="Times New Roman" w:eastAsia="Times New Roman" w:hAnsi="Times New Roman" w:cs="Times New Roman"/>
                <w:sz w:val="24"/>
                <w:szCs w:val="24"/>
              </w:rPr>
            </w:pPr>
            <w:r w:rsidRPr="005E0F15">
              <w:rPr>
                <w:rFonts w:ascii="Times New Roman" w:eastAsia="Times New Roman" w:hAnsi="Times New Roman" w:cs="Times New Roman"/>
                <w:sz w:val="24"/>
                <w:szCs w:val="24"/>
              </w:rPr>
              <w:t>/http://www.biblioguide.ru/</w:t>
            </w:r>
          </w:p>
          <w:p w:rsidR="00DC1B00" w:rsidRPr="00FF3CDD" w:rsidRDefault="00E40C05" w:rsidP="00A33273">
            <w:pPr>
              <w:spacing w:after="0" w:line="240" w:lineRule="auto"/>
              <w:jc w:val="both"/>
              <w:rPr>
                <w:rFonts w:ascii="Times New Roman" w:eastAsia="Times New Roman" w:hAnsi="Times New Roman" w:cs="Times New Roman"/>
                <w:sz w:val="24"/>
                <w:szCs w:val="24"/>
              </w:rPr>
            </w:pPr>
            <w:hyperlink r:id="rId28" w:history="1">
              <w:r w:rsidR="00DC1B00" w:rsidRPr="006E3492">
                <w:rPr>
                  <w:rStyle w:val="a5"/>
                  <w:rFonts w:ascii="Times New Roman" w:eastAsia="Times New Roman" w:hAnsi="Times New Roman" w:cs="Times New Roman"/>
                  <w:sz w:val="24"/>
                  <w:szCs w:val="24"/>
                </w:rPr>
                <w:t>http://musabiqe.edu.az/</w:t>
              </w:r>
            </w:hyperlink>
            <w:r w:rsidR="00416596">
              <w:rPr>
                <w:rFonts w:ascii="Times New Roman" w:eastAsia="Times New Roman" w:hAnsi="Times New Roman" w:cs="Times New Roman"/>
                <w:sz w:val="24"/>
                <w:szCs w:val="24"/>
              </w:rPr>
              <w:t xml:space="preserve"> </w:t>
            </w:r>
            <w:r w:rsidR="00DC1B00">
              <w:rPr>
                <w:rFonts w:ascii="Times New Roman" w:eastAsia="Times New Roman" w:hAnsi="Times New Roman" w:cs="Times New Roman"/>
                <w:sz w:val="24"/>
                <w:szCs w:val="24"/>
              </w:rPr>
              <w:t>РЭШ</w:t>
            </w:r>
          </w:p>
        </w:tc>
      </w:tr>
      <w:tr w:rsidR="00DC1B00" w:rsidRPr="00FF3CDD" w:rsidTr="0084775B">
        <w:trPr>
          <w:gridAfter w:val="5"/>
          <w:wAfter w:w="11960" w:type="dxa"/>
          <w:trHeight w:val="274"/>
        </w:trPr>
        <w:tc>
          <w:tcPr>
            <w:tcW w:w="3188" w:type="dxa"/>
            <w:gridSpan w:val="2"/>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Резервное время</w:t>
            </w:r>
          </w:p>
        </w:tc>
        <w:tc>
          <w:tcPr>
            <w:tcW w:w="76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DC1B00" w:rsidRPr="00FF3CDD" w:rsidTr="0084775B">
        <w:trPr>
          <w:gridAfter w:val="3"/>
          <w:wAfter w:w="10206" w:type="dxa"/>
          <w:trHeight w:val="534"/>
        </w:trPr>
        <w:tc>
          <w:tcPr>
            <w:tcW w:w="3188" w:type="dxa"/>
            <w:gridSpan w:val="2"/>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sidRPr="00FF3CDD">
              <w:rPr>
                <w:rFonts w:ascii="Times New Roman" w:eastAsia="Times New Roman" w:hAnsi="Times New Roman" w:cs="Times New Roman"/>
                <w:sz w:val="24"/>
                <w:szCs w:val="24"/>
              </w:rPr>
              <w:t>ОБЩЕЕ КОЛИЧЕСТВО ЧАСОВ ПО ПРОГРАММЕ</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97" w:type="dxa"/>
              <w:left w:w="97" w:type="dxa"/>
              <w:bottom w:w="97" w:type="dxa"/>
              <w:right w:w="97" w:type="dxa"/>
            </w:tcMar>
            <w:hideMark/>
          </w:tcPr>
          <w:p w:rsidR="00DC1B00" w:rsidRPr="00FF3CDD" w:rsidRDefault="00DC1B0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996"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877768"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8" w:type="dxa"/>
            <w:tcBorders>
              <w:top w:val="single" w:sz="6" w:space="0" w:color="000000"/>
              <w:left w:val="single" w:sz="6" w:space="0" w:color="000000"/>
              <w:bottom w:val="single" w:sz="6" w:space="0" w:color="000000"/>
              <w:right w:val="single" w:sz="6" w:space="0" w:color="000000"/>
            </w:tcBorders>
            <w:tcMar>
              <w:top w:w="97" w:type="dxa"/>
              <w:left w:w="97" w:type="dxa"/>
              <w:bottom w:w="97" w:type="dxa"/>
              <w:right w:w="97" w:type="dxa"/>
            </w:tcMar>
            <w:hideMark/>
          </w:tcPr>
          <w:p w:rsidR="00DC1B00" w:rsidRPr="00FF3CDD" w:rsidRDefault="00E12C50" w:rsidP="00A332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6596" w:rsidRDefault="00416596" w:rsidP="00D34D76">
      <w:pPr>
        <w:pBdr>
          <w:bottom w:val="single" w:sz="8" w:space="5" w:color="000000"/>
        </w:pBdr>
        <w:spacing w:before="100" w:beforeAutospacing="1" w:after="240" w:line="240" w:lineRule="atLeast"/>
        <w:outlineLvl w:val="0"/>
        <w:rPr>
          <w:rFonts w:ascii="Times New Roman" w:eastAsia="Times New Roman" w:hAnsi="Times New Roman" w:cs="Times New Roman"/>
          <w:bCs/>
          <w:caps/>
          <w:color w:val="000000"/>
          <w:kern w:val="36"/>
          <w:sz w:val="24"/>
          <w:szCs w:val="24"/>
        </w:rPr>
        <w:sectPr w:rsidR="00416596" w:rsidSect="00DC1B00">
          <w:pgSz w:w="16838" w:h="11906" w:orient="landscape"/>
          <w:pgMar w:top="850" w:right="567" w:bottom="566" w:left="1134" w:header="708" w:footer="708" w:gutter="0"/>
          <w:cols w:space="708"/>
          <w:docGrid w:linePitch="360"/>
        </w:sectPr>
      </w:pPr>
    </w:p>
    <w:p w:rsidR="00840233" w:rsidRPr="00840233" w:rsidRDefault="00840233" w:rsidP="00840233">
      <w:pPr>
        <w:shd w:val="clear" w:color="auto" w:fill="FFFFFF"/>
        <w:spacing w:before="100" w:beforeAutospacing="1" w:after="100" w:afterAutospacing="1"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lastRenderedPageBreak/>
        <w:t>ПОУРОЧНОЕ    ПЛАНИРОВАНИЕ</w:t>
      </w:r>
    </w:p>
    <w:tbl>
      <w:tblPr>
        <w:tblpPr w:leftFromText="180" w:rightFromText="180" w:vertAnchor="text" w:tblpX="-452" w:tblpY="1"/>
        <w:tblOverlap w:val="never"/>
        <w:tblW w:w="11189" w:type="dxa"/>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699"/>
        <w:gridCol w:w="4678"/>
        <w:gridCol w:w="709"/>
        <w:gridCol w:w="708"/>
        <w:gridCol w:w="709"/>
        <w:gridCol w:w="992"/>
        <w:gridCol w:w="851"/>
        <w:gridCol w:w="1843"/>
      </w:tblGrid>
      <w:tr w:rsidR="00840233" w:rsidRPr="00840233" w:rsidTr="00C211C7">
        <w:trPr>
          <w:trHeight w:val="39"/>
        </w:trPr>
        <w:tc>
          <w:tcPr>
            <w:tcW w:w="699" w:type="dxa"/>
            <w:vMerge w:val="restart"/>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b/>
              </w:rPr>
            </w:pPr>
            <w:r w:rsidRPr="00840233">
              <w:rPr>
                <w:rFonts w:ascii="Times New Roman" w:eastAsia="Times New Roman" w:hAnsi="Times New Roman" w:cs="Times New Roman"/>
                <w:b/>
                <w:bCs/>
              </w:rPr>
              <w:t>№</w:t>
            </w:r>
          </w:p>
        </w:tc>
        <w:tc>
          <w:tcPr>
            <w:tcW w:w="4678" w:type="dxa"/>
            <w:vMerge w:val="restart"/>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bCs/>
              </w:rPr>
              <w:t>Тема урока</w:t>
            </w:r>
          </w:p>
        </w:tc>
        <w:tc>
          <w:tcPr>
            <w:tcW w:w="2126" w:type="dxa"/>
            <w:gridSpan w:val="3"/>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b/>
                <w:bCs/>
              </w:rPr>
            </w:pPr>
            <w:r w:rsidRPr="00840233">
              <w:rPr>
                <w:rFonts w:ascii="Times New Roman" w:eastAsia="Times New Roman" w:hAnsi="Times New Roman" w:cs="Times New Roman"/>
                <w:b/>
                <w:bCs/>
              </w:rPr>
              <w:t>Количество часов</w:t>
            </w:r>
          </w:p>
        </w:tc>
        <w:tc>
          <w:tcPr>
            <w:tcW w:w="1843" w:type="dxa"/>
            <w:gridSpan w:val="2"/>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b/>
                <w:bCs/>
              </w:rPr>
            </w:pPr>
            <w:r w:rsidRPr="00840233">
              <w:rPr>
                <w:rFonts w:ascii="Times New Roman" w:eastAsia="Times New Roman" w:hAnsi="Times New Roman" w:cs="Times New Roman"/>
                <w:b/>
                <w:bCs/>
              </w:rPr>
              <w:t>Дата изучения</w:t>
            </w:r>
          </w:p>
        </w:tc>
        <w:tc>
          <w:tcPr>
            <w:tcW w:w="1843" w:type="dxa"/>
            <w:vMerge w:val="restart"/>
            <w:tcBorders>
              <w:top w:val="single" w:sz="8" w:space="0" w:color="000000"/>
              <w:left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b/>
                <w:bCs/>
              </w:rPr>
            </w:pPr>
            <w:r w:rsidRPr="00840233">
              <w:rPr>
                <w:rFonts w:ascii="Times New Roman" w:eastAsia="Times New Roman" w:hAnsi="Times New Roman" w:cs="Times New Roman"/>
                <w:b/>
                <w:bCs/>
              </w:rPr>
              <w:t xml:space="preserve">Виды, </w:t>
            </w:r>
          </w:p>
          <w:p w:rsidR="00840233" w:rsidRPr="00840233" w:rsidRDefault="00840233" w:rsidP="00840233">
            <w:pPr>
              <w:spacing w:after="0" w:line="240" w:lineRule="auto"/>
              <w:jc w:val="both"/>
              <w:rPr>
                <w:rFonts w:ascii="Times New Roman" w:eastAsia="Times New Roman" w:hAnsi="Times New Roman" w:cs="Times New Roman"/>
                <w:b/>
                <w:bCs/>
              </w:rPr>
            </w:pPr>
            <w:r w:rsidRPr="00840233">
              <w:rPr>
                <w:rFonts w:ascii="Times New Roman" w:eastAsia="Times New Roman" w:hAnsi="Times New Roman" w:cs="Times New Roman"/>
                <w:b/>
                <w:bCs/>
              </w:rPr>
              <w:t>формы контроля</w:t>
            </w:r>
          </w:p>
        </w:tc>
      </w:tr>
      <w:tr w:rsidR="00840233" w:rsidRPr="00840233" w:rsidTr="00C211C7">
        <w:trPr>
          <w:cantSplit/>
          <w:trHeight w:val="1762"/>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rsidR="00840233" w:rsidRPr="00840233" w:rsidRDefault="00840233" w:rsidP="00840233">
            <w:pPr>
              <w:spacing w:after="0" w:line="240" w:lineRule="auto"/>
              <w:rPr>
                <w:rFonts w:ascii="Times New Roman" w:eastAsia="Times New Roman" w:hAnsi="Times New Roman" w:cs="Times New Roman"/>
                <w:b/>
              </w:rPr>
            </w:pPr>
          </w:p>
        </w:tc>
        <w:tc>
          <w:tcPr>
            <w:tcW w:w="4678" w:type="dxa"/>
            <w:vMerge/>
            <w:tcBorders>
              <w:top w:val="single" w:sz="8" w:space="0" w:color="000000"/>
              <w:left w:val="single" w:sz="8" w:space="0" w:color="000000"/>
              <w:bottom w:val="single" w:sz="8" w:space="0" w:color="000000"/>
              <w:right w:val="single" w:sz="8" w:space="0" w:color="000000"/>
            </w:tcBorders>
            <w:vAlign w:val="center"/>
            <w:hideMark/>
          </w:tcPr>
          <w:p w:rsidR="00840233" w:rsidRPr="00840233" w:rsidRDefault="00840233" w:rsidP="00840233">
            <w:pPr>
              <w:spacing w:after="0" w:line="240" w:lineRule="auto"/>
              <w:rPr>
                <w:rFonts w:ascii="Times New Roman" w:eastAsia="Times New Roman" w:hAnsi="Times New Roman" w:cs="Times New Roman"/>
                <w:b/>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extDirection w:val="btLr"/>
            <w:hideMark/>
          </w:tcPr>
          <w:p w:rsidR="00840233" w:rsidRPr="00840233" w:rsidRDefault="00840233" w:rsidP="00840233">
            <w:pPr>
              <w:spacing w:after="0" w:line="240" w:lineRule="auto"/>
              <w:ind w:left="113" w:right="113"/>
              <w:jc w:val="both"/>
              <w:rPr>
                <w:rFonts w:ascii="Times New Roman" w:eastAsia="Times New Roman" w:hAnsi="Times New Roman" w:cs="Times New Roman"/>
                <w:b/>
                <w:bCs/>
              </w:rPr>
            </w:pPr>
            <w:r w:rsidRPr="00840233">
              <w:rPr>
                <w:rFonts w:ascii="Times New Roman" w:eastAsia="Times New Roman" w:hAnsi="Times New Roman" w:cs="Times New Roman"/>
                <w:b/>
                <w:bCs/>
              </w:rPr>
              <w:t>Всего</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extDirection w:val="btLr"/>
          </w:tcPr>
          <w:p w:rsidR="00840233" w:rsidRPr="00840233" w:rsidRDefault="00840233" w:rsidP="00840233">
            <w:pPr>
              <w:spacing w:after="0" w:line="240" w:lineRule="auto"/>
              <w:ind w:left="113" w:right="113"/>
              <w:jc w:val="both"/>
              <w:rPr>
                <w:rFonts w:ascii="Times New Roman" w:eastAsia="Times New Roman" w:hAnsi="Times New Roman" w:cs="Times New Roman"/>
                <w:b/>
              </w:rPr>
            </w:pPr>
            <w:r w:rsidRPr="00840233">
              <w:rPr>
                <w:rFonts w:ascii="Times New Roman" w:eastAsia="Times New Roman" w:hAnsi="Times New Roman" w:cs="Times New Roman"/>
                <w:b/>
                <w:bCs/>
              </w:rPr>
              <w:t>Контрольная работа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extDirection w:val="btLr"/>
          </w:tcPr>
          <w:p w:rsidR="00840233" w:rsidRPr="00840233" w:rsidRDefault="00840233" w:rsidP="00840233">
            <w:pPr>
              <w:spacing w:after="0" w:line="240" w:lineRule="auto"/>
              <w:ind w:left="113" w:right="113"/>
              <w:jc w:val="both"/>
              <w:rPr>
                <w:rFonts w:ascii="Times New Roman" w:eastAsia="Times New Roman" w:hAnsi="Times New Roman" w:cs="Times New Roman"/>
                <w:b/>
                <w:bCs/>
              </w:rPr>
            </w:pPr>
            <w:r w:rsidRPr="00840233">
              <w:rPr>
                <w:rFonts w:ascii="Times New Roman" w:eastAsia="Times New Roman" w:hAnsi="Times New Roman" w:cs="Times New Roman"/>
                <w:b/>
                <w:bCs/>
              </w:rPr>
              <w:t>Практическая</w:t>
            </w:r>
          </w:p>
          <w:p w:rsidR="00840233" w:rsidRPr="00840233" w:rsidRDefault="00840233" w:rsidP="00840233">
            <w:pPr>
              <w:spacing w:after="0" w:line="240" w:lineRule="auto"/>
              <w:ind w:left="113" w:right="113"/>
              <w:jc w:val="both"/>
              <w:rPr>
                <w:rFonts w:ascii="Times New Roman" w:eastAsia="Times New Roman" w:hAnsi="Times New Roman" w:cs="Times New Roman"/>
                <w:b/>
                <w:bCs/>
              </w:rPr>
            </w:pPr>
            <w:r w:rsidRPr="00840233">
              <w:rPr>
                <w:rFonts w:ascii="Times New Roman" w:eastAsia="Times New Roman" w:hAnsi="Times New Roman" w:cs="Times New Roman"/>
                <w:b/>
              </w:rPr>
              <w:t xml:space="preserve"> работа</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План.</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Факт.</w:t>
            </w:r>
          </w:p>
        </w:tc>
        <w:tc>
          <w:tcPr>
            <w:tcW w:w="1843" w:type="dxa"/>
            <w:vMerge/>
            <w:tcBorders>
              <w:left w:val="single" w:sz="8" w:space="0" w:color="000000"/>
              <w:bottom w:val="single" w:sz="8" w:space="0" w:color="000000"/>
              <w:right w:val="single" w:sz="8" w:space="0" w:color="000000"/>
            </w:tcBorders>
            <w:vAlign w:val="center"/>
            <w:hideMark/>
          </w:tcPr>
          <w:p w:rsidR="00840233" w:rsidRPr="00840233" w:rsidRDefault="00840233" w:rsidP="00840233">
            <w:pPr>
              <w:spacing w:after="0" w:line="240" w:lineRule="auto"/>
              <w:rPr>
                <w:rFonts w:ascii="Times New Roman" w:eastAsia="Times New Roman" w:hAnsi="Times New Roman" w:cs="Times New Roman"/>
                <w:b/>
              </w:rPr>
            </w:pPr>
          </w:p>
        </w:tc>
      </w:tr>
      <w:tr w:rsidR="00840233" w:rsidRPr="00840233" w:rsidTr="00C211C7">
        <w:trPr>
          <w:trHeight w:val="1317"/>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Знакомство с учебником по литературному чтению. Введение в тему раздела «Самое великое чудо на свете».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сентябрь</w:t>
            </w:r>
          </w:p>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p w:rsidR="00840233" w:rsidRPr="00840233" w:rsidRDefault="00840233" w:rsidP="00840233">
            <w:pPr>
              <w:spacing w:line="240" w:lineRule="auto"/>
              <w:rPr>
                <w:rFonts w:ascii="Times New Roman" w:hAnsi="Times New Roman" w:cs="Times New Roman"/>
              </w:rPr>
            </w:pP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История книги. Подготовка устного сообщения на основе иллюстраций и текста.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hAnsi="Times New Roman" w:cs="Times New Roman"/>
                <w:b/>
              </w:rPr>
            </w:pPr>
            <w:r w:rsidRPr="00840233">
              <w:rPr>
                <w:rFonts w:ascii="Times New Roman" w:hAnsi="Times New Roman" w:cs="Times New Roman"/>
                <w:b/>
              </w:rPr>
              <w:t>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w:t>
            </w:r>
          </w:p>
        </w:tc>
        <w:tc>
          <w:tcPr>
            <w:tcW w:w="4678" w:type="dxa"/>
            <w:tcBorders>
              <w:top w:val="single" w:sz="4" w:space="0" w:color="000000"/>
              <w:left w:val="single" w:sz="4" w:space="0" w:color="000000"/>
              <w:bottom w:val="single" w:sz="5"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eastAsia="Times New Roman" w:hAnsi="Times New Roman" w:cs="Times New Roman"/>
              </w:rPr>
              <w:t xml:space="preserve">Знакомство с библиотекой.  </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Проект «История книги»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5"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практическая работа в форме проектной деятельности.</w:t>
            </w:r>
          </w:p>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Самооценка с использованием «Оценочного листа»</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w:t>
            </w:r>
          </w:p>
        </w:tc>
        <w:tc>
          <w:tcPr>
            <w:tcW w:w="4678" w:type="dxa"/>
            <w:tcBorders>
              <w:top w:val="single" w:sz="5"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«Устное народное творчество». </w:t>
            </w:r>
            <w:r w:rsidRPr="00840233">
              <w:rPr>
                <w:rFonts w:ascii="Times New Roman" w:hAnsi="Times New Roman" w:cs="Times New Roman"/>
                <w:bCs/>
              </w:rPr>
              <w:t>Работа с учебным текстом. Рубрика «В мире книг»: работа с выставкой.</w:t>
            </w:r>
            <w:r w:rsidRPr="00840233">
              <w:rPr>
                <w:rFonts w:ascii="Times New Roman" w:eastAsia="Times New Roman" w:hAnsi="Times New Roman" w:cs="Times New Roman"/>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5"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Пословицы и поговорки-малые жанры устного народного творчества. Значение пословиц и поговорок.</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Русские народные песни. </w:t>
            </w:r>
            <w:proofErr w:type="spellStart"/>
            <w:r w:rsidRPr="00840233">
              <w:rPr>
                <w:rFonts w:ascii="Times New Roman" w:eastAsia="Times New Roman" w:hAnsi="Times New Roman" w:cs="Times New Roman"/>
              </w:rPr>
              <w:t>Потешки</w:t>
            </w:r>
            <w:proofErr w:type="spellEnd"/>
            <w:r w:rsidRPr="00840233">
              <w:rPr>
                <w:rFonts w:ascii="Times New Roman" w:eastAsia="Times New Roman" w:hAnsi="Times New Roman" w:cs="Times New Roman"/>
              </w:rPr>
              <w:t xml:space="preserve"> и прибаутки. Находим образные слова и выражения.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70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 xml:space="preserve">Скороговорки, считалки и небылицы. Ритм -основа считалки.  Особенности скороговорок, их роль в речи. Сравнение сказки и небылицы.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15"/>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Загадка как жанр фольклора, тематические группы загадок.</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Стартовая диагностическая работа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Текущий контроль: диагностическая  работа  в </w:t>
            </w:r>
            <w:r w:rsidRPr="00840233">
              <w:rPr>
                <w:rFonts w:ascii="Times New Roman" w:hAnsi="Times New Roman" w:cs="Times New Roman"/>
              </w:rPr>
              <w:lastRenderedPageBreak/>
              <w:t>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10.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eastAsia="Times New Roman" w:hAnsi="Times New Roman" w:cs="Times New Roman"/>
              </w:rPr>
              <w:t xml:space="preserve">Ю. Коваль «Сказки». Русская народная сказка. </w:t>
            </w:r>
            <w:r w:rsidRPr="00840233">
              <w:rPr>
                <w:rFonts w:ascii="Times New Roman" w:hAnsi="Times New Roman" w:cs="Times New Roman"/>
              </w:rPr>
              <w:t>Сказка — выражение народной мудрости, нравственная идея фольклорных сказок.</w:t>
            </w:r>
            <w:r w:rsidRPr="00840233">
              <w:rPr>
                <w:rFonts w:ascii="Times New Roman" w:hAnsi="Times New Roman" w:cs="Times New Roman"/>
                <w:color w:val="000000"/>
                <w:shd w:val="clear" w:color="auto" w:fill="F7F5F5"/>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«Петушок и бобовое зёрнышко». </w:t>
            </w:r>
            <w:r w:rsidRPr="00840233">
              <w:rPr>
                <w:rFonts w:ascii="Times New Roman" w:hAnsi="Times New Roman" w:cs="Times New Roman"/>
              </w:rPr>
              <w:t>Особенности сказок о животных.</w:t>
            </w:r>
          </w:p>
          <w:p w:rsidR="00840233" w:rsidRPr="00840233" w:rsidRDefault="00840233" w:rsidP="00840233">
            <w:pPr>
              <w:spacing w:after="0" w:line="240" w:lineRule="auto"/>
              <w:rPr>
                <w:rFonts w:ascii="Times New Roman" w:hAnsi="Times New Roman" w:cs="Times New Roman"/>
                <w:color w:val="000000"/>
                <w:shd w:val="clear" w:color="auto" w:fill="F7F5F5"/>
              </w:rPr>
            </w:pPr>
            <w:r w:rsidRPr="00840233">
              <w:rPr>
                <w:rFonts w:ascii="Times New Roman" w:eastAsia="Times New Roman" w:hAnsi="Times New Roman" w:cs="Times New Roman"/>
              </w:rPr>
              <w:t xml:space="preserve">Восстановление сказочного текста на основе картинного плана.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Русская народная сказка «У страха глаза велики». Интонация – способ передачи отношение к событиям и героям сказки. Краткий пересказ.</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Русская народная сказка «Лиса и тетерев».  Характеристика героев сказки.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1064"/>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rPr>
                <w:rFonts w:ascii="Times New Roman" w:hAnsi="Times New Roman" w:cs="Times New Roman"/>
              </w:rPr>
            </w:pPr>
            <w:r w:rsidRPr="00840233">
              <w:rPr>
                <w:rFonts w:ascii="Times New Roman" w:eastAsia="Times New Roman" w:hAnsi="Times New Roman" w:cs="Times New Roman"/>
              </w:rPr>
              <w:t xml:space="preserve">Русская народная сказка: «Каша из топора». </w:t>
            </w:r>
            <w:r w:rsidRPr="00840233">
              <w:rPr>
                <w:rFonts w:ascii="Times New Roman" w:hAnsi="Times New Roman" w:cs="Times New Roman"/>
              </w:rPr>
              <w:t>Бытовая сказка: герои, место действия, особенности построения и языка. Диалог в сказке.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октябрь</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rPr>
                <w:rFonts w:ascii="Times New Roman" w:hAnsi="Times New Roman" w:cs="Times New Roman"/>
              </w:rPr>
            </w:pPr>
            <w:r w:rsidRPr="00840233">
              <w:rPr>
                <w:rFonts w:ascii="Times New Roman" w:eastAsia="Times New Roman" w:hAnsi="Times New Roman" w:cs="Times New Roman"/>
              </w:rPr>
              <w:t>Рубрика «Поговорим о самом главном»: русская народная сказка «Лиса и журавль».</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Рубрика «Как хорошо уметь читать»: Русская народная сказка «Гуси-лебеди». Понятие о волшебной сказке (общее представление): наличие присказки, постоянные эпитеты, волшебные герои. Определение главной мысли.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946"/>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Нанайская народная сказка «</w:t>
            </w:r>
            <w:proofErr w:type="spellStart"/>
            <w:r w:rsidRPr="00840233">
              <w:rPr>
                <w:rFonts w:ascii="Times New Roman" w:hAnsi="Times New Roman" w:cs="Times New Roman"/>
              </w:rPr>
              <w:t>Айога</w:t>
            </w:r>
            <w:proofErr w:type="spellEnd"/>
            <w:r w:rsidRPr="00840233">
              <w:rPr>
                <w:rFonts w:ascii="Times New Roman" w:hAnsi="Times New Roman" w:cs="Times New Roman"/>
              </w:rPr>
              <w:t>».   Фольклорные произведения народов России: отражение в сказках народного быта и культуры. (нет в учебнике)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Проверочная работа по разделу «Устное народное творчество»</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О нашей Родине. Патриотическое звучание произведений о родном крае и природе.</w:t>
            </w:r>
          </w:p>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eastAsia="Times New Roman" w:hAnsi="Times New Roman" w:cs="Times New Roman"/>
              </w:rPr>
              <w:t>А. А. Прокофьев «Родина», Н. М. Рубцов «Россия Русь — куда я ни взгляну…».</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(нет в учебнике)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20.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color w:val="000000"/>
                <w:shd w:val="clear" w:color="auto" w:fill="F7F5F5"/>
              </w:rPr>
            </w:pPr>
            <w:r w:rsidRPr="00840233">
              <w:rPr>
                <w:rFonts w:ascii="Times New Roman" w:eastAsia="Times New Roman" w:hAnsi="Times New Roman" w:cs="Times New Roman"/>
              </w:rPr>
              <w:t>Н. Александрова «Родина».</w:t>
            </w:r>
            <w:r w:rsidRPr="00840233">
              <w:rPr>
                <w:rFonts w:ascii="Times New Roman" w:hAnsi="Times New Roman" w:cs="Times New Roman"/>
                <w:color w:val="000000"/>
                <w:shd w:val="clear" w:color="auto" w:fill="F7F5F5"/>
              </w:rPr>
              <w:t xml:space="preserve"> </w:t>
            </w:r>
            <w:r w:rsidRPr="00840233">
              <w:rPr>
                <w:rFonts w:ascii="Times New Roman" w:hAnsi="Times New Roman" w:cs="Times New Roman"/>
              </w:rPr>
              <w:t>Анализ заголовка, соотнесение его с темой, главной мыслью (</w:t>
            </w:r>
            <w:proofErr w:type="gramStart"/>
            <w:r w:rsidRPr="00840233">
              <w:rPr>
                <w:rFonts w:ascii="Times New Roman" w:hAnsi="Times New Roman" w:cs="Times New Roman"/>
              </w:rPr>
              <w:t>идеей )</w:t>
            </w:r>
            <w:proofErr w:type="gramEnd"/>
            <w:r w:rsidRPr="00840233">
              <w:rPr>
                <w:rFonts w:ascii="Times New Roman" w:hAnsi="Times New Roman" w:cs="Times New Roman"/>
              </w:rPr>
              <w:t xml:space="preserve"> произведения. Иллюстрация к произведению (нет в учебнике)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678"/>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С. Т. Романовский «Русь».</w:t>
            </w:r>
            <w:r w:rsidRPr="00840233">
              <w:rPr>
                <w:rFonts w:eastAsia="Times New Roman"/>
              </w:rPr>
              <w:t xml:space="preserve"> </w:t>
            </w:r>
            <w:r w:rsidRPr="00840233">
              <w:rPr>
                <w:rFonts w:ascii="Times New Roman" w:hAnsi="Times New Roman" w:cs="Times New Roman"/>
              </w:rPr>
              <w:t>Отражение темы Родины в изобразительном искусстве</w:t>
            </w:r>
          </w:p>
          <w:p w:rsidR="00840233" w:rsidRPr="00840233" w:rsidRDefault="00840233" w:rsidP="00840233">
            <w:pPr>
              <w:spacing w:after="0" w:line="240" w:lineRule="auto"/>
            </w:pPr>
            <w:r w:rsidRPr="00840233">
              <w:rPr>
                <w:rFonts w:ascii="Times New Roman" w:hAnsi="Times New Roman" w:cs="Times New Roman"/>
              </w:rPr>
              <w:t>(нет в учебнике)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«Люблю природу русскую. Осень». </w:t>
            </w:r>
            <w:r w:rsidRPr="00840233">
              <w:rPr>
                <w:rFonts w:ascii="Times New Roman" w:hAnsi="Times New Roman" w:cs="Times New Roman"/>
                <w:bCs/>
              </w:rPr>
              <w:t>Работа с учебным текстом. Рубрика «В мире книг»: работа с выставкой.</w:t>
            </w:r>
            <w:r w:rsidRPr="00840233">
              <w:rPr>
                <w:rFonts w:ascii="Times New Roman" w:hAnsi="Times New Roman" w:cs="Times New Roman"/>
                <w:color w:val="000000"/>
                <w:shd w:val="clear" w:color="auto" w:fill="F7F5F5"/>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Слово как средство создания картины ранней и поздней осени. Ф. Тютчев «Есть в осени первоначальной…». К. Бальмонт «Поспевает брусника» Подготовка к чтению наизусть.</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Использование средств выразительности при описании природы: сравнение и эпитет.</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А. Плещеев «Осень наступила». А. Фет «Ласточки пропали» Подготовка к чтению наизусть.</w:t>
            </w:r>
            <w:r w:rsidRPr="00840233">
              <w:rPr>
                <w:rFonts w:ascii="Times New Roman" w:hAnsi="Times New Roman" w:cs="Times New Roman"/>
                <w:color w:val="000000"/>
                <w:shd w:val="clear" w:color="auto" w:fill="F7F5F5"/>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Иллюстрация к произведению А. Толстой «Осень». С. Есенин «Закружилась листва золотая…» В. Брюсов «Сухие листья».  И. </w:t>
            </w:r>
            <w:proofErr w:type="spellStart"/>
            <w:r w:rsidRPr="00840233">
              <w:rPr>
                <w:rFonts w:ascii="Times New Roman" w:hAnsi="Times New Roman" w:cs="Times New Roman"/>
              </w:rPr>
              <w:t>Токмакова</w:t>
            </w:r>
            <w:proofErr w:type="spellEnd"/>
            <w:r w:rsidRPr="00840233">
              <w:rPr>
                <w:rFonts w:ascii="Times New Roman" w:hAnsi="Times New Roman" w:cs="Times New Roman"/>
              </w:rPr>
              <w:t xml:space="preserve"> «Опустел скворечник».</w:t>
            </w:r>
          </w:p>
          <w:p w:rsidR="00840233" w:rsidRPr="00840233" w:rsidRDefault="00840233" w:rsidP="00840233">
            <w:pPr>
              <w:spacing w:after="0" w:line="240" w:lineRule="auto"/>
              <w:rPr>
                <w:color w:val="000000"/>
                <w:shd w:val="clear" w:color="auto" w:fill="F7F5F5"/>
              </w:rPr>
            </w:pPr>
            <w:r w:rsidRPr="00840233">
              <w:rPr>
                <w:rFonts w:ascii="Times New Roman" w:hAnsi="Times New Roman" w:cs="Times New Roman"/>
              </w:rPr>
              <w:t>Отражение темы «Осенняя природа» в картинах художников (пейзаж) и музыкальных произведениях композиторов.</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Сравнение художественного и научно – познавательного текста. В. Берестов «Хитрые грибы». Научно-познавательный текст «Грибы» (Из Энциклопедии).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ноябрь</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Рубрика «Поговорим о самом главном»: нравственная беседа о хлебе.</w:t>
            </w:r>
          </w:p>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color w:val="000000"/>
                <w:shd w:val="clear" w:color="auto" w:fill="F7F5F5"/>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6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 xml:space="preserve">Рубрика «Как хорошо уметь читать»: М. Пришвин «Осеннее утро». </w:t>
            </w:r>
          </w:p>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 xml:space="preserve">Тест по разделу </w:t>
            </w:r>
            <w:r w:rsidRPr="00840233">
              <w:rPr>
                <w:rFonts w:ascii="Times New Roman" w:eastAsia="Times New Roman" w:hAnsi="Times New Roman" w:cs="Times New Roman"/>
              </w:rPr>
              <w:t>«Люблю природу русскую. Осень».</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 тестирование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29.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«Русские писатели».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Расширение представлений о фольклорной (народной) и литературной (авторской) сказке: «бродячие» сюжеты (нет в учебнике)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Знакомство с жизнью и творчеством А. С. Пушкина. Вступление к поэме «Руслан и Людмила»: «Лукоморья дуб зеленый…».</w:t>
            </w:r>
            <w:r w:rsidRPr="00840233">
              <w:rPr>
                <w:rFonts w:ascii="Times New Roman" w:hAnsi="Times New Roman" w:cs="Times New Roman"/>
                <w:color w:val="000000"/>
                <w:shd w:val="clear" w:color="auto" w:fill="F7F5F5"/>
              </w:rPr>
              <w:t xml:space="preserve"> </w:t>
            </w:r>
            <w:r w:rsidRPr="00840233">
              <w:rPr>
                <w:rFonts w:ascii="Times New Roman" w:hAnsi="Times New Roman" w:cs="Times New Roman"/>
                <w:color w:val="000000"/>
                <w:shd w:val="clear" w:color="auto" w:fill="F7F5F5"/>
              </w:rPr>
              <w:lastRenderedPageBreak/>
              <w:t>Иллюстрации, их значение в раскрытии содержания произведения.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lastRenderedPageBreak/>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32.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Особенности языка произведений А. С. Пушкина «Сказка о рыбаке и рыбке».</w:t>
            </w:r>
            <w:r w:rsidRPr="00840233">
              <w:rPr>
                <w:rFonts w:ascii="Times New Roman" w:hAnsi="Times New Roman" w:cs="Times New Roman"/>
                <w:color w:val="000000"/>
                <w:shd w:val="clear" w:color="auto" w:fill="F7F5F5"/>
              </w:rPr>
              <w:t xml:space="preserve"> </w:t>
            </w:r>
            <w:proofErr w:type="spellStart"/>
            <w:r w:rsidRPr="00840233">
              <w:rPr>
                <w:rFonts w:ascii="Times New Roman" w:hAnsi="Times New Roman" w:cs="Times New Roman"/>
                <w:color w:val="000000"/>
                <w:shd w:val="clear" w:color="auto" w:fill="F7F5F5"/>
              </w:rPr>
              <w:t>Илюстрирование</w:t>
            </w:r>
            <w:proofErr w:type="spellEnd"/>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А. С. Пушкин «Сказка о рыбаке и рыбке».</w:t>
            </w:r>
            <w:r w:rsidRPr="00840233">
              <w:rPr>
                <w:rFonts w:ascii="Times New Roman" w:hAnsi="Times New Roman" w:cs="Times New Roman"/>
                <w:color w:val="000000"/>
                <w:shd w:val="clear" w:color="auto" w:fill="F7F5F5"/>
              </w:rPr>
              <w:t xml:space="preserve"> </w:t>
            </w:r>
            <w:r w:rsidRPr="00840233">
              <w:rPr>
                <w:rFonts w:ascii="Times New Roman" w:eastAsia="Times New Roman" w:hAnsi="Times New Roman" w:cs="Times New Roman"/>
              </w:rPr>
              <w:t>Деление текста на смысловые части.</w:t>
            </w:r>
            <w:r w:rsidRPr="00840233">
              <w:rPr>
                <w:rFonts w:ascii="Times New Roman" w:hAnsi="Times New Roman" w:cs="Times New Roman"/>
                <w:color w:val="000000"/>
                <w:shd w:val="clear" w:color="auto" w:fill="F7F5F5"/>
              </w:rPr>
              <w:t xml:space="preserve"> </w:t>
            </w:r>
            <w:proofErr w:type="spellStart"/>
            <w:r w:rsidRPr="00840233">
              <w:rPr>
                <w:rFonts w:ascii="Times New Roman" w:hAnsi="Times New Roman" w:cs="Times New Roman"/>
                <w:color w:val="000000"/>
                <w:shd w:val="clear" w:color="auto" w:fill="F7F5F5"/>
              </w:rPr>
              <w:t>Инсценирование</w:t>
            </w:r>
            <w:proofErr w:type="spellEnd"/>
            <w:r w:rsidRPr="00840233">
              <w:rPr>
                <w:rFonts w:ascii="Times New Roman" w:eastAsia="Times New Roman" w:hAnsi="Times New Roman" w:cs="Times New Roman"/>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Знакомство с жизнью и творчеством И. А. Крылова. Подготовка устного сообщения об авторе. </w:t>
            </w:r>
            <w:r w:rsidRPr="00840233">
              <w:rPr>
                <w:rFonts w:ascii="Times New Roman" w:hAnsi="Times New Roman" w:cs="Times New Roman"/>
                <w:color w:val="000000"/>
                <w:shd w:val="clear" w:color="auto" w:fill="F7F5F5"/>
              </w:rPr>
              <w:t xml:space="preserve">Жанровое многообразие произведений о животных. </w:t>
            </w:r>
            <w:r w:rsidRPr="00840233">
              <w:rPr>
                <w:rFonts w:ascii="Times New Roman" w:eastAsia="Times New Roman" w:hAnsi="Times New Roman" w:cs="Times New Roman"/>
              </w:rPr>
              <w:t xml:space="preserve"> Особенности басен. И. А. Крылов «Лебедь, Рак и Щука». </w:t>
            </w:r>
            <w:proofErr w:type="spellStart"/>
            <w:r w:rsidRPr="00840233">
              <w:rPr>
                <w:rFonts w:ascii="Times New Roman" w:eastAsia="Times New Roman" w:hAnsi="Times New Roman" w:cs="Times New Roman"/>
              </w:rPr>
              <w:t>Инсценирование</w:t>
            </w:r>
            <w:proofErr w:type="spellEnd"/>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eastAsia="Times New Roman" w:hAnsi="Times New Roman" w:cs="Times New Roman"/>
              </w:rPr>
              <w:t xml:space="preserve">    1</w:t>
            </w:r>
          </w:p>
          <w:p w:rsidR="00840233" w:rsidRPr="00840233" w:rsidRDefault="00840233" w:rsidP="00840233">
            <w:pPr>
              <w:spacing w:line="240" w:lineRule="auto"/>
              <w:rPr>
                <w:rFonts w:ascii="Times New Roman" w:eastAsia="Times New Roman" w:hAnsi="Times New Roman" w:cs="Times New Roman"/>
              </w:rPr>
            </w:pP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И. А. Крылов «Стрекоза и Муравей». Подготовка к чтению по ролям.</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Знакомство с </w:t>
            </w:r>
            <w:proofErr w:type="gramStart"/>
            <w:r w:rsidRPr="00840233">
              <w:rPr>
                <w:rFonts w:ascii="Times New Roman" w:eastAsia="Times New Roman" w:hAnsi="Times New Roman" w:cs="Times New Roman"/>
                <w:color w:val="000000"/>
              </w:rPr>
              <w:t>жизнью  и</w:t>
            </w:r>
            <w:proofErr w:type="gramEnd"/>
            <w:r w:rsidRPr="00840233">
              <w:rPr>
                <w:rFonts w:ascii="Times New Roman" w:eastAsia="Times New Roman" w:hAnsi="Times New Roman" w:cs="Times New Roman"/>
                <w:color w:val="000000"/>
              </w:rPr>
              <w:t xml:space="preserve"> творчеством Л. Н. Толстого. Подготовка устного сообщения об авторе. Подготовка к пересказу на основе вопросов. Л. Толстой «Котенок».</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Рубрика «Поговорим о самом главном»: Л. Толстой «Правда всего дороже». Беседы на нравственную тему.</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декабрь</w:t>
            </w:r>
          </w:p>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467"/>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Рубрика «Как хорошо уметь читать»: Л. Толстой «</w:t>
            </w:r>
            <w:proofErr w:type="spellStart"/>
            <w:r w:rsidRPr="00840233">
              <w:rPr>
                <w:rFonts w:ascii="Times New Roman" w:eastAsia="Times New Roman" w:hAnsi="Times New Roman" w:cs="Times New Roman"/>
                <w:color w:val="000000"/>
              </w:rPr>
              <w:t>Филипок</w:t>
            </w:r>
            <w:proofErr w:type="spellEnd"/>
            <w:r w:rsidRPr="00840233">
              <w:rPr>
                <w:rFonts w:ascii="Times New Roman" w:eastAsia="Times New Roman" w:hAnsi="Times New Roman" w:cs="Times New Roman"/>
                <w:color w:val="000000"/>
              </w:rPr>
              <w:t>».  Самостоятельное чтение. Определение главной мысли.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39.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Проверочная работа по разделу «Русские писатели».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«О братьях наших меньших».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И. Пивоварова «Жила-была собака». В. Берестов «Кошкин щенок». Учимся придумывать рассказ о животных.</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М. Пришвин «Ребята и утята». Учимся оценивать поступки героев. Деление текста на части, составление плана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Е. </w:t>
            </w:r>
            <w:proofErr w:type="spellStart"/>
            <w:r w:rsidRPr="00840233">
              <w:rPr>
                <w:rFonts w:ascii="Times New Roman" w:eastAsia="Times New Roman" w:hAnsi="Times New Roman" w:cs="Times New Roman"/>
              </w:rPr>
              <w:t>Чарушин</w:t>
            </w:r>
            <w:proofErr w:type="spellEnd"/>
            <w:r w:rsidRPr="00840233">
              <w:rPr>
                <w:rFonts w:ascii="Times New Roman" w:eastAsia="Times New Roman" w:hAnsi="Times New Roman" w:cs="Times New Roman"/>
              </w:rPr>
              <w:t xml:space="preserve"> «Страшный рассказ». Главная мысль. Герой рассказа и его характеристика. Определение отношения автора к героям</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44.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hAnsi="Times New Roman" w:cs="Times New Roman"/>
                <w:color w:val="000000"/>
                <w:shd w:val="clear" w:color="auto" w:fill="F7F5F5"/>
              </w:rPr>
              <w:t xml:space="preserve">Отражение образов животных в фольклоре. </w:t>
            </w:r>
            <w:r w:rsidRPr="00840233">
              <w:rPr>
                <w:rFonts w:ascii="Times New Roman" w:eastAsia="Times New Roman" w:hAnsi="Times New Roman" w:cs="Times New Roman"/>
              </w:rPr>
              <w:t>Русская народная сказка «Белые пёрышки»</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(нет в учебнике)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576"/>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Б. Житков «Храбрый утёнок». Наблюдаем за поступками героев. Сравнение поступков героев</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В. Бианки «Музыкант». Пересказ на основе вопросов</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Рубрика «Как хорошо уметь читать»: В. Бианки «Сова». Самостоятельное чтение.   Развитие речи: составление рассказа по серии сюжетных картинок</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январь</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641"/>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Рубрика «Поговорим о самом главном»: </w:t>
            </w:r>
            <w:r w:rsidRPr="00840233">
              <w:rPr>
                <w:rFonts w:ascii="Times New Roman" w:eastAsia="Times New Roman" w:hAnsi="Times New Roman" w:cs="Times New Roman"/>
              </w:rPr>
              <w:t xml:space="preserve">Е. Благинина «Мороз». </w:t>
            </w:r>
            <w:r w:rsidRPr="00840233">
              <w:rPr>
                <w:rFonts w:ascii="Times New Roman" w:hAnsi="Times New Roman" w:cs="Times New Roman"/>
                <w:color w:val="000000"/>
                <w:shd w:val="clear" w:color="auto" w:fill="F7F5F5"/>
              </w:rPr>
              <w:t>Приёмы раскрытия автором отношений людей и животных. Нравственно-этические понятия: отношение человека к животным (любовь и забота).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49.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Проверочная работа по разделу «О братьях наших меньших»</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«Люблю природу русскую. Зима».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Сравниваем стихи о первом снеге. И. Бунин «Первый снег». К. Бальмонт «Снежинка». Я. Аким «Утром кот принёс на лапках».</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color w:val="000000"/>
                <w:shd w:val="clear" w:color="auto" w:fill="F7F5F5"/>
              </w:rPr>
            </w:pPr>
            <w:r w:rsidRPr="00840233">
              <w:rPr>
                <w:rFonts w:ascii="Times New Roman" w:hAnsi="Times New Roman" w:cs="Times New Roman"/>
                <w:color w:val="000000"/>
                <w:shd w:val="clear" w:color="auto" w:fill="F7F5F5"/>
              </w:rPr>
              <w:t>Использование средств выразительности при описании природы.</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Ф. Тютчев «Чародейкою Зимою…». С. Есенин «Поёт зима – аукает…», «Берёза»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hAnsi="Times New Roman" w:cs="Times New Roman"/>
                <w:color w:val="000000"/>
                <w:shd w:val="clear" w:color="auto" w:fill="F7F5F5"/>
              </w:rPr>
              <w:t>Иллюстрация к произведению как отражение эмоционального отклика на произведение.</w:t>
            </w:r>
            <w:r w:rsidRPr="00840233">
              <w:rPr>
                <w:rFonts w:ascii="Times New Roman" w:eastAsia="Times New Roman" w:hAnsi="Times New Roman" w:cs="Times New Roman"/>
                <w:color w:val="000000"/>
              </w:rPr>
              <w:t xml:space="preserve"> </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А. С. Пушкин «Вот север тучи нагоняя…», «Зима! Крестьянин торжествуя…»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Рубрика «Поговорим о самом главном»: русская народная сказка «Два мороза»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Рубрика «Как хорошо уметь читать»: С. Михалков «Новогодняя быль». Самостоятельное чтение. Проверка техники чтения и понимания текста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Проверочная работа по разделу </w:t>
            </w:r>
            <w:r w:rsidRPr="00840233">
              <w:rPr>
                <w:rFonts w:ascii="Times New Roman" w:eastAsia="Times New Roman" w:hAnsi="Times New Roman" w:cs="Times New Roman"/>
              </w:rPr>
              <w:t>«Люблю природу русскую. Зима».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30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Текущий контроль: </w:t>
            </w:r>
            <w:r w:rsidRPr="00840233">
              <w:rPr>
                <w:rFonts w:ascii="Times New Roman" w:hAnsi="Times New Roman" w:cs="Times New Roman"/>
              </w:rPr>
              <w:lastRenderedPageBreak/>
              <w:t>проверочная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57.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«Писатели-детям».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31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Знакомство с творчеством К. И. Чуковского. Подготовка сообщения об авторе. К. Чуковский «Путаница». Учимся определять средства художественной выразительности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февраль</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508"/>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59.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Сравнение произведений К. Чуковского «Путаница» и «Радость»</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К. Чуковский «</w:t>
            </w:r>
            <w:proofErr w:type="spellStart"/>
            <w:r w:rsidRPr="00840233">
              <w:rPr>
                <w:rFonts w:ascii="Times New Roman" w:eastAsia="Times New Roman" w:hAnsi="Times New Roman" w:cs="Times New Roman"/>
              </w:rPr>
              <w:t>Федорино</w:t>
            </w:r>
            <w:proofErr w:type="spellEnd"/>
            <w:r w:rsidRPr="00840233">
              <w:rPr>
                <w:rFonts w:ascii="Times New Roman" w:eastAsia="Times New Roman" w:hAnsi="Times New Roman" w:cs="Times New Roman"/>
              </w:rPr>
              <w:t xml:space="preserve"> горе». Особенности авторского текста.  Подготовка к чтению по ролям.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С. Михалков «Сила воли», «Мой щенок». Герои поэтического текста. Анализ поступков героев</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Знакомство с жизнью и творчеством А. </w:t>
            </w:r>
            <w:proofErr w:type="spellStart"/>
            <w:r w:rsidRPr="00840233">
              <w:rPr>
                <w:rFonts w:ascii="Times New Roman" w:eastAsia="Times New Roman" w:hAnsi="Times New Roman" w:cs="Times New Roman"/>
                <w:color w:val="000000"/>
              </w:rPr>
              <w:t>Барто</w:t>
            </w:r>
            <w:proofErr w:type="spellEnd"/>
            <w:r w:rsidRPr="00840233">
              <w:rPr>
                <w:rFonts w:ascii="Times New Roman" w:eastAsia="Times New Roman" w:hAnsi="Times New Roman" w:cs="Times New Roman"/>
                <w:color w:val="000000"/>
              </w:rPr>
              <w:t>. Подготовка сообщения об авторе. А. </w:t>
            </w:r>
            <w:proofErr w:type="spellStart"/>
            <w:r w:rsidRPr="00840233">
              <w:rPr>
                <w:rFonts w:ascii="Times New Roman" w:eastAsia="Times New Roman" w:hAnsi="Times New Roman" w:cs="Times New Roman"/>
                <w:color w:val="000000"/>
              </w:rPr>
              <w:t>Барто</w:t>
            </w:r>
            <w:proofErr w:type="spellEnd"/>
            <w:r w:rsidRPr="00840233">
              <w:rPr>
                <w:rFonts w:ascii="Times New Roman" w:eastAsia="Times New Roman" w:hAnsi="Times New Roman" w:cs="Times New Roman"/>
                <w:color w:val="000000"/>
              </w:rPr>
              <w:t xml:space="preserve"> «Верёвочка»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А. </w:t>
            </w:r>
            <w:proofErr w:type="spellStart"/>
            <w:r w:rsidRPr="00840233">
              <w:rPr>
                <w:rFonts w:ascii="Times New Roman" w:eastAsia="Times New Roman" w:hAnsi="Times New Roman" w:cs="Times New Roman"/>
              </w:rPr>
              <w:t>Барто</w:t>
            </w:r>
            <w:proofErr w:type="spellEnd"/>
            <w:r w:rsidRPr="00840233">
              <w:rPr>
                <w:rFonts w:ascii="Times New Roman" w:eastAsia="Times New Roman" w:hAnsi="Times New Roman" w:cs="Times New Roman"/>
              </w:rPr>
              <w:t xml:space="preserve"> «Мы не заметили жука», «Вовка – добрая душа». Определяем характер героя.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beforeLines="20" w:before="48" w:afterLines="20" w:after="48" w:line="240" w:lineRule="auto"/>
              <w:rPr>
                <w:rFonts w:ascii="Times New Roman" w:eastAsia="Times New Roman" w:hAnsi="Times New Roman" w:cs="Times New Roman"/>
                <w:color w:val="000000"/>
              </w:rPr>
            </w:pPr>
            <w:r w:rsidRPr="00840233">
              <w:rPr>
                <w:rFonts w:ascii="Times New Roman" w:eastAsia="Times New Roman" w:hAnsi="Times New Roman" w:cs="Times New Roman"/>
              </w:rPr>
              <w:t>Знакомство с жизнью и творчеством Н. Носова.</w:t>
            </w:r>
            <w:r w:rsidRPr="00840233">
              <w:rPr>
                <w:rFonts w:ascii="Times New Roman" w:eastAsia="Times New Roman" w:hAnsi="Times New Roman" w:cs="Times New Roman"/>
                <w:color w:val="000000"/>
              </w:rPr>
              <w:t xml:space="preserve"> Н. Носов «Затейники». </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Составляем план произведения</w:t>
            </w:r>
            <w:r w:rsidRPr="00840233">
              <w:rPr>
                <w:rFonts w:ascii="Times New Roman" w:eastAsia="Times New Roman" w:hAnsi="Times New Roman" w:cs="Times New Roman"/>
              </w:rPr>
              <w:t>.</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beforeLines="20" w:before="48" w:afterLines="20" w:after="48"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Н. Носов. «Живая шляпа». Герои произведения. Оценка их поступков</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56"/>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Рубрика «Поговорим о самом главном»: В. Осеева «Синие листья»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624"/>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rPr>
                <w:rFonts w:ascii="Times New Roman" w:hAnsi="Times New Roman" w:cs="Times New Roman"/>
              </w:rPr>
            </w:pPr>
            <w:r w:rsidRPr="00840233">
              <w:rPr>
                <w:rFonts w:ascii="Times New Roman" w:eastAsia="Times New Roman" w:hAnsi="Times New Roman" w:cs="Times New Roman"/>
                <w:color w:val="000000"/>
              </w:rPr>
              <w:t>Рубрика «Как хорошо уметь читать»: Н. Носов «На горке». Самостоятельное чтение. Оценка техники чтения и понимания текста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Проверочная работа по разделу </w:t>
            </w:r>
            <w:r w:rsidRPr="00840233">
              <w:rPr>
                <w:rFonts w:ascii="Times New Roman" w:eastAsia="Times New Roman" w:hAnsi="Times New Roman" w:cs="Times New Roman"/>
              </w:rPr>
              <w:t>«Писатели-детям».</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i/>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69.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«Я и мои друзья».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март</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Ю. Ермолаев «Два пирожных». В. Осеева «Волшебное слово». Определяем свое отношение к герою, </w:t>
            </w:r>
            <w:r w:rsidRPr="00840233">
              <w:rPr>
                <w:rFonts w:ascii="Times New Roman" w:hAnsi="Times New Roman" w:cs="Times New Roman"/>
                <w:color w:val="000000"/>
                <w:shd w:val="clear" w:color="auto" w:fill="F7F5F5"/>
              </w:rPr>
              <w:t xml:space="preserve">его характеристику (портрет). </w:t>
            </w:r>
            <w:r w:rsidRPr="00840233">
              <w:rPr>
                <w:rFonts w:ascii="Times New Roman" w:eastAsia="Times New Roman" w:hAnsi="Times New Roman" w:cs="Times New Roman"/>
                <w:color w:val="000000"/>
              </w:rPr>
              <w:t>Учимся пересказывать текст от лица героя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В. Осеева «Хорошее». Учимся понимать, что хотел сказать автор.</w:t>
            </w:r>
            <w:r w:rsidRPr="00840233">
              <w:rPr>
                <w:rFonts w:ascii="Times New Roman" w:hAnsi="Times New Roman" w:cs="Times New Roman"/>
                <w:color w:val="000000"/>
                <w:shd w:val="clear" w:color="auto" w:fill="F7F5F5"/>
              </w:rPr>
              <w:t xml:space="preserve"> Составление высказывания на заданную тему по содержанию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Серия сюжетных рисунков. В. Лунин «Я и Вовка». Определяем главную мысль произведения по серии сюжетных рисунков. Заголовок</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Рубрика «Поговорим о самом главном»: В. Берестов «За игрой». Э. </w:t>
            </w:r>
            <w:proofErr w:type="spellStart"/>
            <w:r w:rsidRPr="00840233">
              <w:rPr>
                <w:rFonts w:ascii="Times New Roman" w:eastAsia="Times New Roman" w:hAnsi="Times New Roman" w:cs="Times New Roman"/>
                <w:color w:val="000000"/>
              </w:rPr>
              <w:t>Мошковская</w:t>
            </w:r>
            <w:proofErr w:type="spellEnd"/>
            <w:r w:rsidRPr="00840233">
              <w:rPr>
                <w:rFonts w:ascii="Times New Roman" w:eastAsia="Times New Roman" w:hAnsi="Times New Roman" w:cs="Times New Roman"/>
                <w:color w:val="000000"/>
              </w:rPr>
              <w:t xml:space="preserve"> «Я ушел в свою обиду». В. Берестов «Гляжу с высоты на обиду…». Беседа на нравственную тему</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Рубрика «Как хорошо уметь читать»: В. Осеева «Почему». Самостоятельное чтение. </w:t>
            </w:r>
            <w:r w:rsidRPr="00840233">
              <w:rPr>
                <w:rFonts w:ascii="Times New Roman" w:hAnsi="Times New Roman" w:cs="Times New Roman"/>
                <w:color w:val="000000"/>
                <w:shd w:val="clear" w:color="auto" w:fill="F7F5F5"/>
              </w:rPr>
              <w:t>Составление плана текста, анализ плана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Проверочная работа по разделу </w:t>
            </w:r>
            <w:r w:rsidRPr="00840233">
              <w:rPr>
                <w:rFonts w:ascii="Times New Roman" w:eastAsia="Times New Roman" w:hAnsi="Times New Roman" w:cs="Times New Roman"/>
              </w:rPr>
              <w:t>«Я и мои друзья».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«Люблю природу русскую. Весна».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Ф. Тютчев «Зима недаром злится…», «Весенние воды». </w:t>
            </w:r>
            <w:r w:rsidRPr="00840233">
              <w:rPr>
                <w:rFonts w:ascii="Times New Roman" w:hAnsi="Times New Roman" w:cs="Times New Roman"/>
                <w:color w:val="000000"/>
                <w:shd w:val="clear" w:color="auto" w:fill="F7F5F5"/>
              </w:rPr>
              <w:t>Формирование эстетического восприятия явлений природы (звуки, краски)</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646"/>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А. Плещеев «Весна», «Сельская песенка». А. Блок «На лугу». </w:t>
            </w:r>
            <w:r w:rsidRPr="00840233">
              <w:rPr>
                <w:rFonts w:ascii="Times New Roman" w:hAnsi="Times New Roman" w:cs="Times New Roman"/>
                <w:color w:val="000000"/>
                <w:shd w:val="clear" w:color="auto" w:fill="F7F5F5"/>
              </w:rPr>
              <w:t>Использование средств выразительности при описании природы: сравнение и эпитет. Тема. Главная мысль.</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79.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Сравнение стихотворение разных поэтов на одну </w:t>
            </w:r>
            <w:proofErr w:type="spellStart"/>
            <w:r w:rsidRPr="00840233">
              <w:rPr>
                <w:rFonts w:ascii="Times New Roman" w:eastAsia="Times New Roman" w:hAnsi="Times New Roman" w:cs="Times New Roman"/>
                <w:color w:val="000000"/>
              </w:rPr>
              <w:t>тему.И</w:t>
            </w:r>
            <w:proofErr w:type="spellEnd"/>
            <w:r w:rsidRPr="00840233">
              <w:rPr>
                <w:rFonts w:ascii="Times New Roman" w:eastAsia="Times New Roman" w:hAnsi="Times New Roman" w:cs="Times New Roman"/>
                <w:color w:val="000000"/>
              </w:rPr>
              <w:t xml:space="preserve">. Бунин «Матери». А. Плещеев «В бурю». Е. Благинина «Посидим в тишине». </w:t>
            </w:r>
            <w:r w:rsidRPr="00840233">
              <w:rPr>
                <w:rFonts w:ascii="Times New Roman" w:hAnsi="Times New Roman" w:cs="Times New Roman"/>
                <w:color w:val="000000"/>
                <w:shd w:val="clear" w:color="auto" w:fill="F7F5F5"/>
              </w:rPr>
              <w:t>Иллюстрация к произведению как отражение эмоционального отклика на произведение.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line="240" w:lineRule="auto"/>
              <w:rPr>
                <w:rFonts w:ascii="Times New Roman" w:eastAsia="Times New Roman" w:hAnsi="Times New Roman" w:cs="Times New Roman"/>
              </w:rPr>
            </w:pPr>
            <w:r w:rsidRPr="00840233">
              <w:rPr>
                <w:rFonts w:ascii="Times New Roman" w:eastAsia="Times New Roman" w:hAnsi="Times New Roman" w:cs="Times New Roman"/>
              </w:rPr>
              <w:t>1</w:t>
            </w:r>
          </w:p>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p w:rsidR="00840233" w:rsidRPr="00840233" w:rsidRDefault="00840233" w:rsidP="00840233">
            <w:pPr>
              <w:spacing w:line="240" w:lineRule="auto"/>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апрель</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436"/>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80.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Рубрика «Как хорошо уметь читать»: Э. </w:t>
            </w:r>
            <w:proofErr w:type="spellStart"/>
            <w:r w:rsidRPr="00840233">
              <w:rPr>
                <w:rFonts w:ascii="Times New Roman" w:eastAsia="Times New Roman" w:hAnsi="Times New Roman" w:cs="Times New Roman"/>
                <w:color w:val="000000"/>
              </w:rPr>
              <w:t>Мошковская</w:t>
            </w:r>
            <w:proofErr w:type="spellEnd"/>
            <w:r w:rsidRPr="00840233">
              <w:rPr>
                <w:rFonts w:ascii="Times New Roman" w:eastAsia="Times New Roman" w:hAnsi="Times New Roman" w:cs="Times New Roman"/>
                <w:color w:val="000000"/>
              </w:rPr>
              <w:t xml:space="preserve"> «Я маму мою обидел». Самостоятельное чтение. </w:t>
            </w:r>
            <w:r w:rsidRPr="00840233">
              <w:rPr>
                <w:rFonts w:ascii="Times New Roman" w:hAnsi="Times New Roman" w:cs="Times New Roman"/>
                <w:color w:val="000000"/>
                <w:shd w:val="clear" w:color="auto" w:fill="F7F5F5"/>
              </w:rPr>
              <w:t>Отражение нравственных семейных ценностей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205"/>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Рубрика «Поговорим о самом главном»: С. Васильев «Белая берёза». Беседа на нравственную тему</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hd w:val="clear" w:color="auto" w:fill="FFFFFF" w:themeFill="background1"/>
              <w:spacing w:after="0" w:line="240" w:lineRule="auto"/>
              <w:rPr>
                <w:rFonts w:ascii="Times New Roman" w:hAnsi="Times New Roman" w:cs="Times New Roman"/>
                <w:bCs/>
              </w:rPr>
            </w:pPr>
            <w:r w:rsidRPr="00840233">
              <w:rPr>
                <w:rFonts w:ascii="Times New Roman" w:hAnsi="Times New Roman" w:cs="Times New Roman"/>
                <w:bCs/>
              </w:rPr>
              <w:t xml:space="preserve">Рубрика «Наши проекты» </w:t>
            </w:r>
          </w:p>
          <w:p w:rsidR="00840233" w:rsidRPr="00840233" w:rsidRDefault="00840233" w:rsidP="00840233">
            <w:pPr>
              <w:shd w:val="clear" w:color="auto" w:fill="FFFFFF" w:themeFill="background1"/>
              <w:spacing w:after="0" w:line="240" w:lineRule="auto"/>
              <w:rPr>
                <w:rFonts w:ascii="Times New Roman" w:hAnsi="Times New Roman" w:cs="Times New Roman"/>
                <w:bCs/>
              </w:rPr>
            </w:pPr>
            <w:r w:rsidRPr="00840233">
              <w:rPr>
                <w:rFonts w:ascii="Times New Roman" w:hAnsi="Times New Roman" w:cs="Times New Roman"/>
                <w:bCs/>
              </w:rPr>
              <w:t>Газета «День Победы -9 Мая»</w:t>
            </w:r>
          </w:p>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практическая работа в форме проектной деятельности.</w:t>
            </w:r>
          </w:p>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Самооценка с использованием «Оценочного листа»</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hd w:val="clear" w:color="auto" w:fill="FFFFFF" w:themeFill="background1"/>
              <w:rPr>
                <w:rFonts w:ascii="Times New Roman" w:hAnsi="Times New Roman" w:cs="Times New Roman"/>
              </w:rPr>
            </w:pPr>
            <w:r w:rsidRPr="00840233">
              <w:rPr>
                <w:rFonts w:ascii="Times New Roman" w:hAnsi="Times New Roman" w:cs="Times New Roman"/>
                <w:color w:val="000000"/>
                <w:shd w:val="clear" w:color="auto" w:fill="F7F5F5"/>
              </w:rPr>
              <w:t>Комплексная контрольная работа за год</w:t>
            </w:r>
          </w:p>
          <w:p w:rsidR="00840233" w:rsidRPr="00840233" w:rsidRDefault="00840233" w:rsidP="00840233">
            <w:pPr>
              <w:rPr>
                <w:rFonts w:ascii="Times New Roman" w:hAnsi="Times New Roman" w:cs="Times New Roman"/>
              </w:rPr>
            </w:pPr>
            <w:r w:rsidRPr="00840233">
              <w:rPr>
                <w:rFonts w:ascii="Times New Roman" w:hAnsi="Times New Roman" w:cs="Times New Roman"/>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Промежуточный контроль: контрольная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hd w:val="clear" w:color="auto" w:fill="FFFFFF" w:themeFill="background1"/>
              <w:spacing w:after="0" w:line="240" w:lineRule="auto"/>
              <w:rPr>
                <w:rFonts w:ascii="Times New Roman" w:hAnsi="Times New Roman" w:cs="Times New Roman"/>
              </w:rPr>
            </w:pPr>
            <w:r w:rsidRPr="00840233">
              <w:rPr>
                <w:rFonts w:ascii="Times New Roman" w:hAnsi="Times New Roman" w:cs="Times New Roman"/>
                <w:bCs/>
              </w:rPr>
              <w:t>Анализ комплексной контрольной работы и выявление причин затруднения.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Промежуточный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hd w:val="clear" w:color="auto" w:fill="FFFFFF" w:themeFill="background1"/>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«И в шутку и всерьез».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А. Введенский «Ученый Петя». Составляем весёлый рассказ по серии сюжетных рисунков. Особенности юмористического произведения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87.</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Д. Хармс «Вы знаете…</w:t>
            </w:r>
            <w:r w:rsidRPr="00840233">
              <w:rPr>
                <w:rFonts w:ascii="Times New Roman" w:eastAsia="Times New Roman" w:hAnsi="Times New Roman" w:cs="Times New Roman"/>
              </w:rPr>
              <w:t xml:space="preserve">». </w:t>
            </w:r>
            <w:r w:rsidRPr="00840233">
              <w:rPr>
                <w:rFonts w:ascii="Times New Roman" w:eastAsia="Times New Roman" w:hAnsi="Times New Roman" w:cs="Times New Roman"/>
                <w:color w:val="000000"/>
              </w:rPr>
              <w:t xml:space="preserve">И. </w:t>
            </w:r>
            <w:proofErr w:type="spellStart"/>
            <w:r w:rsidRPr="00840233">
              <w:rPr>
                <w:rFonts w:ascii="Times New Roman" w:eastAsia="Times New Roman" w:hAnsi="Times New Roman" w:cs="Times New Roman"/>
                <w:color w:val="000000"/>
              </w:rPr>
              <w:t>Токмакова</w:t>
            </w:r>
            <w:proofErr w:type="spellEnd"/>
            <w:r w:rsidRPr="00840233">
              <w:rPr>
                <w:rFonts w:ascii="Times New Roman" w:eastAsia="Times New Roman" w:hAnsi="Times New Roman" w:cs="Times New Roman"/>
                <w:color w:val="000000"/>
              </w:rPr>
              <w:t xml:space="preserve"> «</w:t>
            </w:r>
            <w:proofErr w:type="spellStart"/>
            <w:r w:rsidRPr="00840233">
              <w:rPr>
                <w:rFonts w:ascii="Times New Roman" w:eastAsia="Times New Roman" w:hAnsi="Times New Roman" w:cs="Times New Roman"/>
                <w:color w:val="000000"/>
              </w:rPr>
              <w:t>Плим</w:t>
            </w:r>
            <w:proofErr w:type="spellEnd"/>
            <w:r w:rsidRPr="00840233">
              <w:rPr>
                <w:rFonts w:ascii="Times New Roman" w:eastAsia="Times New Roman" w:hAnsi="Times New Roman" w:cs="Times New Roman"/>
                <w:color w:val="000000"/>
              </w:rPr>
              <w:t>», «В чудной стране». Учимся определять комические ситуации в тексте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88.</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color w:val="000000"/>
                <w:shd w:val="clear" w:color="auto" w:fill="F7F5F5"/>
              </w:rPr>
            </w:pPr>
            <w:r w:rsidRPr="00840233">
              <w:rPr>
                <w:rFonts w:ascii="Times New Roman" w:hAnsi="Times New Roman" w:cs="Times New Roman"/>
                <w:color w:val="000000"/>
                <w:shd w:val="clear" w:color="auto" w:fill="F7F5F5"/>
              </w:rPr>
              <w:t>Жанровое многообразие произведений о животных.</w:t>
            </w:r>
          </w:p>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 xml:space="preserve"> Б. </w:t>
            </w:r>
            <w:proofErr w:type="spellStart"/>
            <w:r w:rsidRPr="00840233">
              <w:rPr>
                <w:rFonts w:ascii="Times New Roman" w:eastAsia="Times New Roman" w:hAnsi="Times New Roman" w:cs="Times New Roman"/>
                <w:color w:val="000000"/>
              </w:rPr>
              <w:t>Заходер</w:t>
            </w:r>
            <w:proofErr w:type="spellEnd"/>
            <w:r w:rsidRPr="00840233">
              <w:rPr>
                <w:rFonts w:ascii="Times New Roman" w:eastAsia="Times New Roman" w:hAnsi="Times New Roman" w:cs="Times New Roman"/>
                <w:color w:val="000000"/>
              </w:rPr>
              <w:t xml:space="preserve"> «Песенки Винни Пуха». Сочиняем смешное произведение.</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 Э. Успенский «Над нашей квартирой».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89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 Э. Успенский «Если был бы я девчонкой</w:t>
            </w:r>
            <w:proofErr w:type="gramStart"/>
            <w:r w:rsidRPr="00840233">
              <w:rPr>
                <w:rFonts w:ascii="Times New Roman" w:eastAsia="Times New Roman" w:hAnsi="Times New Roman" w:cs="Times New Roman"/>
                <w:color w:val="000000"/>
              </w:rPr>
              <w:t>»,  «</w:t>
            </w:r>
            <w:proofErr w:type="gramEnd"/>
            <w:r w:rsidRPr="00840233">
              <w:rPr>
                <w:rFonts w:ascii="Times New Roman" w:eastAsia="Times New Roman" w:hAnsi="Times New Roman" w:cs="Times New Roman"/>
                <w:color w:val="000000"/>
              </w:rPr>
              <w:t>Память». Комическая ситуация – основа юмористического произведения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color w:val="000000"/>
                <w:shd w:val="clear" w:color="auto" w:fill="F7F5F5"/>
              </w:rPr>
            </w:pPr>
            <w:r w:rsidRPr="00840233">
              <w:rPr>
                <w:rFonts w:ascii="Times New Roman" w:eastAsia="Times New Roman" w:hAnsi="Times New Roman" w:cs="Times New Roman"/>
                <w:color w:val="000000"/>
              </w:rPr>
              <w:t xml:space="preserve">Э. Успенский «Чебурашка». </w:t>
            </w:r>
            <w:r w:rsidRPr="00840233">
              <w:rPr>
                <w:rFonts w:ascii="Times New Roman" w:hAnsi="Times New Roman" w:cs="Times New Roman"/>
                <w:color w:val="000000"/>
                <w:shd w:val="clear" w:color="auto" w:fill="F7F5F5"/>
              </w:rPr>
              <w:t xml:space="preserve">Приёмы раскрытия автором отношений людей и животных. </w:t>
            </w:r>
          </w:p>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Учимся писать сценарий произведения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27</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561"/>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91.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Рубрика «Поговорим о самом главном»: В. Драгунский «Тайное становится явным». Беседа на нравственную тему</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май</w:t>
            </w:r>
          </w:p>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color w:val="000000"/>
              </w:rPr>
            </w:pPr>
            <w:r w:rsidRPr="00840233">
              <w:rPr>
                <w:rFonts w:ascii="Times New Roman" w:eastAsia="Times New Roman" w:hAnsi="Times New Roman" w:cs="Times New Roman"/>
                <w:color w:val="000000"/>
              </w:rPr>
              <w:t>Рубрика «Как хорошо уметь читать»: Г. Остер «Будем знакомы». Самостоятельное чтение</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w:t>
            </w: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4</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141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93.</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Проверочная работа по разделу </w:t>
            </w:r>
            <w:r w:rsidRPr="00840233">
              <w:rPr>
                <w:rFonts w:ascii="Times New Roman" w:eastAsia="Times New Roman" w:hAnsi="Times New Roman" w:cs="Times New Roman"/>
              </w:rPr>
              <w:t>«И в шутку и всерьез»</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11</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94.</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 xml:space="preserve">Введение в тему раздела «Зарубежная литература». </w:t>
            </w:r>
            <w:r w:rsidRPr="00840233">
              <w:rPr>
                <w:rFonts w:ascii="Times New Roman" w:hAnsi="Times New Roman" w:cs="Times New Roman"/>
                <w:bCs/>
              </w:rPr>
              <w:t>Работа с учебным текстом. Рубрика «В мире книг»: работа с выставкой.</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95.</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Английские народные песенки. Сравниваем разные переводы одного и того же произведения.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16</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96.</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color w:val="000000"/>
                <w:shd w:val="clear" w:color="auto" w:fill="F7F5F5"/>
              </w:rPr>
              <w:t>Характеристика авторской сказки: герои, особенности построения и языка.</w:t>
            </w:r>
            <w:r w:rsidRPr="00840233">
              <w:rPr>
                <w:rFonts w:ascii="Times New Roman" w:eastAsia="Times New Roman" w:hAnsi="Times New Roman" w:cs="Times New Roman"/>
                <w:color w:val="000000"/>
              </w:rPr>
              <w:t xml:space="preserve">  Ш. Перро «Кот в сапогах»</w:t>
            </w:r>
            <w:r w:rsidRPr="00840233">
              <w:rPr>
                <w:rFonts w:ascii="Times New Roman" w:hAnsi="Times New Roman" w:cs="Times New Roman"/>
                <w:color w:val="000000"/>
                <w:shd w:val="clear" w:color="auto" w:fill="F7F5F5"/>
              </w:rPr>
              <w:t xml:space="preserve">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18</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97.</w:t>
            </w:r>
          </w:p>
        </w:tc>
        <w:tc>
          <w:tcPr>
            <w:tcW w:w="4678" w:type="dxa"/>
            <w:tcBorders>
              <w:top w:val="single" w:sz="4" w:space="0" w:color="000000"/>
              <w:left w:val="single" w:sz="4" w:space="0" w:color="000000"/>
              <w:bottom w:val="single" w:sz="5"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color w:val="000000"/>
                <w:shd w:val="clear" w:color="auto" w:fill="F7F5F5"/>
              </w:rPr>
              <w:t xml:space="preserve"> </w:t>
            </w:r>
            <w:r w:rsidRPr="00840233">
              <w:rPr>
                <w:rFonts w:ascii="Times New Roman" w:eastAsia="Times New Roman" w:hAnsi="Times New Roman" w:cs="Times New Roman"/>
                <w:color w:val="000000"/>
              </w:rPr>
              <w:t>Ш. Перро «Кот в сапогах».</w:t>
            </w:r>
            <w:r w:rsidRPr="00840233">
              <w:rPr>
                <w:rFonts w:ascii="Times New Roman" w:hAnsi="Times New Roman" w:cs="Times New Roman"/>
                <w:color w:val="000000"/>
                <w:shd w:val="clear" w:color="auto" w:fill="F7F5F5"/>
              </w:rPr>
              <w:t xml:space="preserve"> Тема дружбы в произведениях зарубежных авторов.  </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22</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5"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98.</w:t>
            </w:r>
          </w:p>
        </w:tc>
        <w:tc>
          <w:tcPr>
            <w:tcW w:w="4678" w:type="dxa"/>
            <w:tcBorders>
              <w:top w:val="single" w:sz="5"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color w:val="000000"/>
              </w:rPr>
              <w:t xml:space="preserve">Ш. Перро «Красная Шапочка». Е. Шварц «Красная Шапочка». </w:t>
            </w:r>
            <w:r w:rsidRPr="00840233">
              <w:rPr>
                <w:rFonts w:ascii="Times New Roman" w:hAnsi="Times New Roman" w:cs="Times New Roman"/>
                <w:color w:val="000000"/>
                <w:shd w:val="clear" w:color="auto" w:fill="F7F5F5"/>
              </w:rPr>
              <w:t xml:space="preserve">  Составление плана художественного произведения: части текста, их главные темы.</w:t>
            </w:r>
            <w:r w:rsidRPr="00840233">
              <w:rPr>
                <w:rFonts w:ascii="Times New Roman" w:eastAsia="Times New Roman" w:hAnsi="Times New Roman" w:cs="Times New Roman"/>
                <w:color w:val="000000"/>
              </w:rPr>
              <w:t xml:space="preserve"> Особенности пьесы. </w:t>
            </w:r>
            <w:proofErr w:type="spellStart"/>
            <w:r w:rsidRPr="00840233">
              <w:rPr>
                <w:rFonts w:ascii="Times New Roman" w:eastAsia="Times New Roman" w:hAnsi="Times New Roman" w:cs="Times New Roman"/>
                <w:color w:val="000000"/>
              </w:rPr>
              <w:t>Инсценирование</w:t>
            </w:r>
            <w:proofErr w:type="spellEnd"/>
            <w:r w:rsidRPr="00840233">
              <w:rPr>
                <w:rFonts w:ascii="Times New Roman" w:eastAsia="Times New Roman" w:hAnsi="Times New Roman" w:cs="Times New Roman"/>
                <w:color w:val="000000"/>
              </w:rPr>
              <w:t>.</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23</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5"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522"/>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99.</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eastAsia="Times New Roman" w:hAnsi="Times New Roman" w:cs="Times New Roman"/>
              </w:rPr>
              <w:t>Рубрика «Как хорошо уметь читать»: Г. Х. Андерсен «Огниво». Самостоятельное чтение.</w:t>
            </w:r>
          </w:p>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color w:val="000000"/>
                <w:shd w:val="clear" w:color="auto" w:fill="F7F5F5"/>
              </w:rPr>
              <w:t>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25</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39"/>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100.</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Рубрика «</w:t>
            </w:r>
            <w:r w:rsidRPr="00840233">
              <w:rPr>
                <w:rFonts w:ascii="Times New Roman" w:eastAsia="Times New Roman" w:hAnsi="Times New Roman" w:cs="Times New Roman"/>
                <w:color w:val="000000"/>
              </w:rPr>
              <w:t xml:space="preserve">Поговорим о самом главном»: французская народная песенка </w:t>
            </w:r>
            <w:proofErr w:type="gramStart"/>
            <w:r w:rsidRPr="00840233">
              <w:rPr>
                <w:rFonts w:ascii="Times New Roman" w:eastAsia="Times New Roman" w:hAnsi="Times New Roman" w:cs="Times New Roman"/>
                <w:color w:val="000000"/>
              </w:rPr>
              <w:t xml:space="preserve">« </w:t>
            </w:r>
            <w:proofErr w:type="spellStart"/>
            <w:r w:rsidRPr="00840233">
              <w:rPr>
                <w:rFonts w:ascii="Times New Roman" w:eastAsia="Times New Roman" w:hAnsi="Times New Roman" w:cs="Times New Roman"/>
                <w:color w:val="000000"/>
              </w:rPr>
              <w:t>Сьюзон</w:t>
            </w:r>
            <w:proofErr w:type="spellEnd"/>
            <w:proofErr w:type="gramEnd"/>
            <w:r w:rsidRPr="00840233">
              <w:rPr>
                <w:rFonts w:ascii="Times New Roman" w:eastAsia="Times New Roman" w:hAnsi="Times New Roman" w:cs="Times New Roman"/>
                <w:color w:val="000000"/>
              </w:rPr>
              <w:t xml:space="preserve"> и мотылек», немецкая народная песенка «Знают мамы, знают дети…». Беседа на нравственную тему</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29</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line="240" w:lineRule="auto"/>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1552"/>
        </w:trPr>
        <w:tc>
          <w:tcPr>
            <w:tcW w:w="69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101.</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 xml:space="preserve">Проверочная работа по разделу </w:t>
            </w:r>
            <w:r w:rsidRPr="00840233">
              <w:rPr>
                <w:rFonts w:ascii="Times New Roman" w:eastAsia="Times New Roman" w:hAnsi="Times New Roman" w:cs="Times New Roman"/>
              </w:rPr>
              <w:t>«Зарубежная литература»</w:t>
            </w: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r w:rsidRPr="00840233">
              <w:rPr>
                <w:rFonts w:ascii="Times New Roman" w:eastAsia="Times New Roman" w:hAnsi="Times New Roman" w:cs="Times New Roman"/>
                <w:b/>
              </w:rPr>
              <w:t>30</w:t>
            </w:r>
          </w:p>
        </w:tc>
        <w:tc>
          <w:tcPr>
            <w:tcW w:w="851" w:type="dxa"/>
            <w:tcBorders>
              <w:top w:val="single" w:sz="8" w:space="0" w:color="000000"/>
              <w:left w:val="single" w:sz="8" w:space="0" w:color="000000"/>
              <w:bottom w:val="single" w:sz="8" w:space="0" w:color="000000"/>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hAnsi="Times New Roman" w:cs="Times New Roman"/>
              </w:rPr>
              <w:t>Текущий контроль: проверочная работа в письменной форме</w:t>
            </w:r>
          </w:p>
        </w:tc>
      </w:tr>
      <w:tr w:rsidR="00840233" w:rsidRPr="00840233" w:rsidTr="00C211C7">
        <w:trPr>
          <w:trHeight w:val="345"/>
        </w:trPr>
        <w:tc>
          <w:tcPr>
            <w:tcW w:w="699"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lastRenderedPageBreak/>
              <w:t>102.</w:t>
            </w:r>
          </w:p>
        </w:tc>
        <w:tc>
          <w:tcPr>
            <w:tcW w:w="4678"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hAnsi="Times New Roman" w:cs="Times New Roman"/>
              </w:rPr>
            </w:pPr>
            <w:r w:rsidRPr="00840233">
              <w:rPr>
                <w:rFonts w:ascii="Times New Roman" w:eastAsia="Times New Roman" w:hAnsi="Times New Roman" w:cs="Times New Roman"/>
              </w:rPr>
              <w:t>Экскурсия в библиотеку, ориентировка в пространстве школьной библиотеки, работа с тематическим каталогом</w:t>
            </w:r>
          </w:p>
        </w:tc>
        <w:tc>
          <w:tcPr>
            <w:tcW w:w="709"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w:t>
            </w:r>
          </w:p>
        </w:tc>
        <w:tc>
          <w:tcPr>
            <w:tcW w:w="708"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709"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hideMark/>
          </w:tcPr>
          <w:p w:rsidR="00840233" w:rsidRPr="00840233" w:rsidRDefault="00840233" w:rsidP="00840233">
            <w:pPr>
              <w:spacing w:after="0" w:line="240" w:lineRule="auto"/>
              <w:jc w:val="both"/>
              <w:rPr>
                <w:rFonts w:ascii="Times New Roman" w:eastAsia="Times New Roman" w:hAnsi="Times New Roman" w:cs="Times New Roman"/>
              </w:rPr>
            </w:pPr>
          </w:p>
        </w:tc>
        <w:tc>
          <w:tcPr>
            <w:tcW w:w="992" w:type="dxa"/>
            <w:tcBorders>
              <w:top w:val="single" w:sz="8" w:space="0" w:color="000000"/>
              <w:left w:val="single" w:sz="8" w:space="0" w:color="000000"/>
              <w:bottom w:val="single" w:sz="4" w:space="0" w:color="auto"/>
              <w:right w:val="single" w:sz="8" w:space="0" w:color="000000"/>
            </w:tcBorders>
          </w:tcPr>
          <w:p w:rsidR="00840233" w:rsidRPr="00840233" w:rsidRDefault="00840233" w:rsidP="00840233">
            <w:pPr>
              <w:spacing w:after="0" w:line="240" w:lineRule="auto"/>
              <w:jc w:val="center"/>
              <w:rPr>
                <w:rFonts w:ascii="Times New Roman" w:eastAsia="Times New Roman" w:hAnsi="Times New Roman" w:cs="Times New Roman"/>
                <w:b/>
              </w:rPr>
            </w:pPr>
          </w:p>
        </w:tc>
        <w:tc>
          <w:tcPr>
            <w:tcW w:w="851" w:type="dxa"/>
            <w:tcBorders>
              <w:top w:val="single" w:sz="8" w:space="0" w:color="000000"/>
              <w:left w:val="single" w:sz="8" w:space="0" w:color="000000"/>
              <w:bottom w:val="single" w:sz="4" w:space="0" w:color="auto"/>
              <w:right w:val="single" w:sz="8" w:space="0" w:color="000000"/>
            </w:tcBorders>
          </w:tcPr>
          <w:p w:rsidR="00840233" w:rsidRPr="00840233" w:rsidRDefault="00840233" w:rsidP="00840233">
            <w:pPr>
              <w:spacing w:after="0" w:line="240" w:lineRule="auto"/>
              <w:jc w:val="both"/>
              <w:rPr>
                <w:rFonts w:ascii="Times New Roman" w:eastAsia="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tcMar>
              <w:top w:w="115" w:type="dxa"/>
              <w:left w:w="115" w:type="dxa"/>
              <w:bottom w:w="115" w:type="dxa"/>
              <w:right w:w="115" w:type="dxa"/>
            </w:tcMar>
          </w:tcPr>
          <w:p w:rsidR="00840233" w:rsidRPr="00840233" w:rsidRDefault="00840233" w:rsidP="00840233">
            <w:pPr>
              <w:spacing w:line="240" w:lineRule="auto"/>
              <w:rPr>
                <w:rFonts w:ascii="Times New Roman" w:hAnsi="Times New Roman" w:cs="Times New Roman"/>
              </w:rPr>
            </w:pPr>
            <w:r w:rsidRPr="00840233">
              <w:rPr>
                <w:rFonts w:ascii="Times New Roman" w:hAnsi="Times New Roman" w:cs="Times New Roman"/>
              </w:rPr>
              <w:t>Текущий контроль</w:t>
            </w:r>
          </w:p>
        </w:tc>
      </w:tr>
      <w:tr w:rsidR="00840233" w:rsidRPr="00840233" w:rsidTr="00C211C7">
        <w:trPr>
          <w:trHeight w:val="577"/>
        </w:trPr>
        <w:tc>
          <w:tcPr>
            <w:tcW w:w="5377" w:type="dxa"/>
            <w:gridSpan w:val="2"/>
            <w:tcBorders>
              <w:top w:val="single" w:sz="8" w:space="0" w:color="000000"/>
              <w:left w:val="single" w:sz="8" w:space="0" w:color="000000"/>
              <w:bottom w:val="single" w:sz="4" w:space="0" w:color="auto"/>
              <w:right w:val="single" w:sz="4" w:space="0" w:color="000000"/>
            </w:tcBorders>
            <w:tcMar>
              <w:top w:w="115" w:type="dxa"/>
              <w:left w:w="115" w:type="dxa"/>
              <w:bottom w:w="115" w:type="dxa"/>
              <w:right w:w="115" w:type="dxa"/>
            </w:tcMar>
          </w:tcPr>
          <w:p w:rsidR="00840233" w:rsidRPr="00840233" w:rsidRDefault="00840233" w:rsidP="00840233">
            <w:pPr>
              <w:rPr>
                <w:rFonts w:ascii="Times New Roman" w:eastAsia="Times New Roman" w:hAnsi="Times New Roman" w:cs="Times New Roman"/>
              </w:rPr>
            </w:pPr>
            <w:r w:rsidRPr="00840233">
              <w:rPr>
                <w:rFonts w:ascii="Times New Roman" w:eastAsia="Times New Roman" w:hAnsi="Times New Roman" w:cs="Times New Roman"/>
              </w:rPr>
              <w:t>ОБЩЕЕ КОЛИЧЕСТВО ЧАСОВ ПО ПРОГРАММЕ</w:t>
            </w:r>
          </w:p>
        </w:tc>
        <w:tc>
          <w:tcPr>
            <w:tcW w:w="709"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center"/>
              <w:rPr>
                <w:rFonts w:ascii="Times New Roman" w:eastAsia="Times New Roman" w:hAnsi="Times New Roman" w:cs="Times New Roman"/>
              </w:rPr>
            </w:pPr>
            <w:r w:rsidRPr="00840233">
              <w:rPr>
                <w:rFonts w:ascii="Times New Roman" w:eastAsia="Times New Roman" w:hAnsi="Times New Roman" w:cs="Times New Roman"/>
              </w:rPr>
              <w:t>102</w:t>
            </w:r>
          </w:p>
        </w:tc>
        <w:tc>
          <w:tcPr>
            <w:tcW w:w="708"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rPr>
                <w:rFonts w:ascii="Times New Roman" w:eastAsia="Times New Roman" w:hAnsi="Times New Roman" w:cs="Times New Roman"/>
              </w:rPr>
            </w:pPr>
            <w:r w:rsidRPr="00840233">
              <w:rPr>
                <w:rFonts w:ascii="Times New Roman" w:eastAsia="Times New Roman" w:hAnsi="Times New Roman" w:cs="Times New Roman"/>
              </w:rPr>
              <w:t>4</w:t>
            </w:r>
          </w:p>
        </w:tc>
        <w:tc>
          <w:tcPr>
            <w:tcW w:w="709" w:type="dxa"/>
            <w:tcBorders>
              <w:top w:val="single" w:sz="8" w:space="0" w:color="000000"/>
              <w:left w:val="single" w:sz="8" w:space="0" w:color="000000"/>
              <w:bottom w:val="single" w:sz="4" w:space="0" w:color="auto"/>
              <w:right w:val="single" w:sz="8" w:space="0" w:color="000000"/>
            </w:tcBorders>
            <w:tcMar>
              <w:top w:w="115" w:type="dxa"/>
              <w:left w:w="115" w:type="dxa"/>
              <w:bottom w:w="115" w:type="dxa"/>
              <w:right w:w="115" w:type="dxa"/>
            </w:tcMar>
          </w:tcPr>
          <w:p w:rsidR="00840233" w:rsidRPr="00840233" w:rsidRDefault="00840233" w:rsidP="00840233">
            <w:pPr>
              <w:spacing w:after="0" w:line="240" w:lineRule="auto"/>
              <w:jc w:val="both"/>
              <w:rPr>
                <w:rFonts w:ascii="Times New Roman" w:eastAsia="Times New Roman" w:hAnsi="Times New Roman" w:cs="Times New Roman"/>
              </w:rPr>
            </w:pPr>
            <w:r w:rsidRPr="00840233">
              <w:rPr>
                <w:rFonts w:ascii="Times New Roman" w:eastAsia="Times New Roman" w:hAnsi="Times New Roman" w:cs="Times New Roman"/>
              </w:rPr>
              <w:t>6</w:t>
            </w:r>
          </w:p>
        </w:tc>
        <w:tc>
          <w:tcPr>
            <w:tcW w:w="3686" w:type="dxa"/>
            <w:gridSpan w:val="3"/>
            <w:tcBorders>
              <w:top w:val="single" w:sz="8" w:space="0" w:color="000000"/>
              <w:left w:val="single" w:sz="8" w:space="0" w:color="000000"/>
              <w:bottom w:val="single" w:sz="4" w:space="0" w:color="auto"/>
              <w:right w:val="single" w:sz="4" w:space="0" w:color="000000"/>
            </w:tcBorders>
          </w:tcPr>
          <w:p w:rsidR="00840233" w:rsidRPr="00840233" w:rsidRDefault="00840233" w:rsidP="00840233">
            <w:pPr>
              <w:rPr>
                <w:rFonts w:ascii="Times New Roman" w:hAnsi="Times New Roman" w:cs="Times New Roman"/>
                <w:color w:val="000000"/>
                <w:shd w:val="clear" w:color="auto" w:fill="F7FDF7"/>
              </w:rPr>
            </w:pPr>
          </w:p>
        </w:tc>
      </w:tr>
    </w:tbl>
    <w:p w:rsidR="00840233" w:rsidRPr="00840233" w:rsidRDefault="00840233" w:rsidP="00840233">
      <w:pPr>
        <w:rPr>
          <w:rFonts w:ascii="Times New Roman" w:eastAsia="Times New Roman" w:hAnsi="Times New Roman" w:cs="Times New Roman"/>
          <w:sz w:val="24"/>
        </w:rPr>
      </w:pPr>
    </w:p>
    <w:p w:rsidR="00683C75" w:rsidRPr="00497F0D" w:rsidRDefault="00683C75" w:rsidP="00D34D76">
      <w:pPr>
        <w:pBdr>
          <w:bottom w:val="single" w:sz="8" w:space="5" w:color="000000"/>
        </w:pBdr>
        <w:spacing w:before="100" w:beforeAutospacing="1" w:after="240" w:line="240" w:lineRule="atLeast"/>
        <w:outlineLvl w:val="0"/>
        <w:rPr>
          <w:rFonts w:ascii="Times New Roman" w:eastAsia="Times New Roman" w:hAnsi="Times New Roman" w:cs="Times New Roman"/>
          <w:color w:val="000000"/>
          <w:sz w:val="24"/>
        </w:rPr>
      </w:pPr>
    </w:p>
    <w:sectPr w:rsidR="00683C75" w:rsidRPr="00497F0D" w:rsidSect="00416596">
      <w:pgSz w:w="11906" w:h="16838"/>
      <w:pgMar w:top="567" w:right="566"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042DD"/>
    <w:multiLevelType w:val="multilevel"/>
    <w:tmpl w:val="C214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D71FD"/>
    <w:multiLevelType w:val="multilevel"/>
    <w:tmpl w:val="9D9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626F0"/>
    <w:multiLevelType w:val="multilevel"/>
    <w:tmpl w:val="E12C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330F42"/>
    <w:multiLevelType w:val="multilevel"/>
    <w:tmpl w:val="28D8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2A16B6"/>
    <w:multiLevelType w:val="multilevel"/>
    <w:tmpl w:val="D6CA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D0EB9"/>
    <w:multiLevelType w:val="multilevel"/>
    <w:tmpl w:val="18EC5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623FF"/>
    <w:multiLevelType w:val="multilevel"/>
    <w:tmpl w:val="55422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BF47EA"/>
    <w:multiLevelType w:val="multilevel"/>
    <w:tmpl w:val="5012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C390F"/>
    <w:multiLevelType w:val="multilevel"/>
    <w:tmpl w:val="73646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703524"/>
    <w:multiLevelType w:val="multilevel"/>
    <w:tmpl w:val="C790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1D2CA1"/>
    <w:multiLevelType w:val="multilevel"/>
    <w:tmpl w:val="A612A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30EA8"/>
    <w:multiLevelType w:val="multilevel"/>
    <w:tmpl w:val="0B087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25FD3"/>
    <w:multiLevelType w:val="multilevel"/>
    <w:tmpl w:val="E8B2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A61913"/>
    <w:multiLevelType w:val="multilevel"/>
    <w:tmpl w:val="295C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32664"/>
    <w:multiLevelType w:val="multilevel"/>
    <w:tmpl w:val="0D4EE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4D1100"/>
    <w:multiLevelType w:val="multilevel"/>
    <w:tmpl w:val="A1BA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B2877"/>
    <w:multiLevelType w:val="multilevel"/>
    <w:tmpl w:val="4F64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8F46D9"/>
    <w:multiLevelType w:val="multilevel"/>
    <w:tmpl w:val="4A26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541F84"/>
    <w:multiLevelType w:val="multilevel"/>
    <w:tmpl w:val="84F2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7E3607"/>
    <w:multiLevelType w:val="multilevel"/>
    <w:tmpl w:val="B4CC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1A68FB"/>
    <w:multiLevelType w:val="multilevel"/>
    <w:tmpl w:val="6304E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7116E"/>
    <w:multiLevelType w:val="multilevel"/>
    <w:tmpl w:val="D962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C43630"/>
    <w:multiLevelType w:val="multilevel"/>
    <w:tmpl w:val="1762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DA56F2"/>
    <w:multiLevelType w:val="multilevel"/>
    <w:tmpl w:val="B58A1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F1487F"/>
    <w:multiLevelType w:val="multilevel"/>
    <w:tmpl w:val="02F8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040493"/>
    <w:multiLevelType w:val="multilevel"/>
    <w:tmpl w:val="441C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A06959"/>
    <w:multiLevelType w:val="hybridMultilevel"/>
    <w:tmpl w:val="B330DC2A"/>
    <w:lvl w:ilvl="0" w:tplc="E3FAAC5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B6674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E0016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D2DE9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525C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0E44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FC6FB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B0CE7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CA5A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6803F88"/>
    <w:multiLevelType w:val="hybridMultilevel"/>
    <w:tmpl w:val="0E6E0822"/>
    <w:lvl w:ilvl="0" w:tplc="78E6A40C">
      <w:start w:val="6"/>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6691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FAB0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B601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063F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90FC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12D6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E64DF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50BAE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711661B"/>
    <w:multiLevelType w:val="multilevel"/>
    <w:tmpl w:val="D252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BC3826"/>
    <w:multiLevelType w:val="multilevel"/>
    <w:tmpl w:val="B6B4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B93AEE"/>
    <w:multiLevelType w:val="multilevel"/>
    <w:tmpl w:val="D668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8F30E2"/>
    <w:multiLevelType w:val="multilevel"/>
    <w:tmpl w:val="2D9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B0548A"/>
    <w:multiLevelType w:val="multilevel"/>
    <w:tmpl w:val="3A34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1257C"/>
    <w:multiLevelType w:val="multilevel"/>
    <w:tmpl w:val="75968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FD28EF"/>
    <w:multiLevelType w:val="multilevel"/>
    <w:tmpl w:val="312E3B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7B155F"/>
    <w:multiLevelType w:val="multilevel"/>
    <w:tmpl w:val="0116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B70F4C"/>
    <w:multiLevelType w:val="multilevel"/>
    <w:tmpl w:val="2252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34C24"/>
    <w:multiLevelType w:val="multilevel"/>
    <w:tmpl w:val="6A54A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6"/>
  </w:num>
  <w:num w:numId="3">
    <w:abstractNumId w:val="2"/>
  </w:num>
  <w:num w:numId="4">
    <w:abstractNumId w:val="16"/>
  </w:num>
  <w:num w:numId="5">
    <w:abstractNumId w:val="31"/>
  </w:num>
  <w:num w:numId="6">
    <w:abstractNumId w:val="3"/>
  </w:num>
  <w:num w:numId="7">
    <w:abstractNumId w:val="20"/>
  </w:num>
  <w:num w:numId="8">
    <w:abstractNumId w:val="24"/>
  </w:num>
  <w:num w:numId="9">
    <w:abstractNumId w:val="11"/>
  </w:num>
  <w:num w:numId="10">
    <w:abstractNumId w:val="5"/>
  </w:num>
  <w:num w:numId="11">
    <w:abstractNumId w:val="22"/>
  </w:num>
  <w:num w:numId="12">
    <w:abstractNumId w:val="33"/>
  </w:num>
  <w:num w:numId="13">
    <w:abstractNumId w:val="12"/>
  </w:num>
  <w:num w:numId="14">
    <w:abstractNumId w:val="17"/>
  </w:num>
  <w:num w:numId="15">
    <w:abstractNumId w:val="35"/>
  </w:num>
  <w:num w:numId="16">
    <w:abstractNumId w:val="29"/>
  </w:num>
  <w:num w:numId="17">
    <w:abstractNumId w:val="1"/>
  </w:num>
  <w:num w:numId="18">
    <w:abstractNumId w:val="19"/>
  </w:num>
  <w:num w:numId="19">
    <w:abstractNumId w:val="25"/>
  </w:num>
  <w:num w:numId="20">
    <w:abstractNumId w:val="21"/>
  </w:num>
  <w:num w:numId="21">
    <w:abstractNumId w:val="14"/>
  </w:num>
  <w:num w:numId="22">
    <w:abstractNumId w:val="36"/>
  </w:num>
  <w:num w:numId="23">
    <w:abstractNumId w:val="18"/>
  </w:num>
  <w:num w:numId="24">
    <w:abstractNumId w:val="0"/>
  </w:num>
  <w:num w:numId="25">
    <w:abstractNumId w:val="30"/>
  </w:num>
  <w:num w:numId="26">
    <w:abstractNumId w:val="8"/>
  </w:num>
  <w:num w:numId="27">
    <w:abstractNumId w:val="23"/>
  </w:num>
  <w:num w:numId="28">
    <w:abstractNumId w:val="15"/>
  </w:num>
  <w:num w:numId="29">
    <w:abstractNumId w:val="10"/>
  </w:num>
  <w:num w:numId="30">
    <w:abstractNumId w:val="37"/>
  </w:num>
  <w:num w:numId="31">
    <w:abstractNumId w:val="13"/>
  </w:num>
  <w:num w:numId="32">
    <w:abstractNumId w:val="28"/>
  </w:num>
  <w:num w:numId="33">
    <w:abstractNumId w:val="4"/>
  </w:num>
  <w:num w:numId="34">
    <w:abstractNumId w:val="34"/>
  </w:num>
  <w:num w:numId="35">
    <w:abstractNumId w:val="9"/>
  </w:num>
  <w:num w:numId="36">
    <w:abstractNumId w:val="7"/>
  </w:num>
  <w:num w:numId="37">
    <w:abstractNumId w:val="26"/>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C75"/>
    <w:rsid w:val="000315E6"/>
    <w:rsid w:val="00065E00"/>
    <w:rsid w:val="000717D1"/>
    <w:rsid w:val="000A0F30"/>
    <w:rsid w:val="000B050A"/>
    <w:rsid w:val="000B1091"/>
    <w:rsid w:val="000F41BE"/>
    <w:rsid w:val="000F4A3D"/>
    <w:rsid w:val="00102CCF"/>
    <w:rsid w:val="00112547"/>
    <w:rsid w:val="00135AE5"/>
    <w:rsid w:val="001516BB"/>
    <w:rsid w:val="001549E3"/>
    <w:rsid w:val="0016785F"/>
    <w:rsid w:val="00180A7A"/>
    <w:rsid w:val="00181BDF"/>
    <w:rsid w:val="001A3EC7"/>
    <w:rsid w:val="001C2178"/>
    <w:rsid w:val="001C22B2"/>
    <w:rsid w:val="0027029B"/>
    <w:rsid w:val="0028285F"/>
    <w:rsid w:val="002A2283"/>
    <w:rsid w:val="002B3F37"/>
    <w:rsid w:val="002B6D99"/>
    <w:rsid w:val="002E528D"/>
    <w:rsid w:val="002E7174"/>
    <w:rsid w:val="002F4BDE"/>
    <w:rsid w:val="00305C3D"/>
    <w:rsid w:val="00345995"/>
    <w:rsid w:val="00384AC9"/>
    <w:rsid w:val="00385309"/>
    <w:rsid w:val="003861C6"/>
    <w:rsid w:val="0039056A"/>
    <w:rsid w:val="00390D03"/>
    <w:rsid w:val="003B6993"/>
    <w:rsid w:val="00405681"/>
    <w:rsid w:val="00416596"/>
    <w:rsid w:val="00444544"/>
    <w:rsid w:val="00466BC1"/>
    <w:rsid w:val="00497F0D"/>
    <w:rsid w:val="004A7252"/>
    <w:rsid w:val="00550E3F"/>
    <w:rsid w:val="00561400"/>
    <w:rsid w:val="00593365"/>
    <w:rsid w:val="005A2A98"/>
    <w:rsid w:val="005C234F"/>
    <w:rsid w:val="005E0F15"/>
    <w:rsid w:val="005E5701"/>
    <w:rsid w:val="00627A0A"/>
    <w:rsid w:val="006326FF"/>
    <w:rsid w:val="00647CF5"/>
    <w:rsid w:val="006620CF"/>
    <w:rsid w:val="00672ABF"/>
    <w:rsid w:val="00683C75"/>
    <w:rsid w:val="00686E69"/>
    <w:rsid w:val="006A70F5"/>
    <w:rsid w:val="006C692C"/>
    <w:rsid w:val="006D4D49"/>
    <w:rsid w:val="00705124"/>
    <w:rsid w:val="007314F3"/>
    <w:rsid w:val="0074157C"/>
    <w:rsid w:val="00750F38"/>
    <w:rsid w:val="0077182E"/>
    <w:rsid w:val="00775B44"/>
    <w:rsid w:val="00786380"/>
    <w:rsid w:val="00793525"/>
    <w:rsid w:val="007A38A7"/>
    <w:rsid w:val="007B0471"/>
    <w:rsid w:val="007B4A09"/>
    <w:rsid w:val="007D2545"/>
    <w:rsid w:val="007D35AB"/>
    <w:rsid w:val="007D39E1"/>
    <w:rsid w:val="007F0BD7"/>
    <w:rsid w:val="007F179B"/>
    <w:rsid w:val="0083007E"/>
    <w:rsid w:val="00840233"/>
    <w:rsid w:val="00844865"/>
    <w:rsid w:val="0084775B"/>
    <w:rsid w:val="00856938"/>
    <w:rsid w:val="008754C7"/>
    <w:rsid w:val="008757FB"/>
    <w:rsid w:val="00877768"/>
    <w:rsid w:val="008A2FD5"/>
    <w:rsid w:val="008E28D4"/>
    <w:rsid w:val="008F1E13"/>
    <w:rsid w:val="00937DC8"/>
    <w:rsid w:val="0097106B"/>
    <w:rsid w:val="009E4F0F"/>
    <w:rsid w:val="009F2E1E"/>
    <w:rsid w:val="009F3868"/>
    <w:rsid w:val="00A33273"/>
    <w:rsid w:val="00AE2F82"/>
    <w:rsid w:val="00B100CE"/>
    <w:rsid w:val="00B22717"/>
    <w:rsid w:val="00B54164"/>
    <w:rsid w:val="00B840F0"/>
    <w:rsid w:val="00BB2B10"/>
    <w:rsid w:val="00BE5889"/>
    <w:rsid w:val="00C11D53"/>
    <w:rsid w:val="00C12EAD"/>
    <w:rsid w:val="00C36128"/>
    <w:rsid w:val="00C4194E"/>
    <w:rsid w:val="00C546E9"/>
    <w:rsid w:val="00C57962"/>
    <w:rsid w:val="00CE776C"/>
    <w:rsid w:val="00CF6710"/>
    <w:rsid w:val="00D220F8"/>
    <w:rsid w:val="00D34D76"/>
    <w:rsid w:val="00DC1B00"/>
    <w:rsid w:val="00DC459A"/>
    <w:rsid w:val="00DD5FE3"/>
    <w:rsid w:val="00E12C50"/>
    <w:rsid w:val="00E40C05"/>
    <w:rsid w:val="00E87752"/>
    <w:rsid w:val="00EA3180"/>
    <w:rsid w:val="00EB23C4"/>
    <w:rsid w:val="00ED33DA"/>
    <w:rsid w:val="00EF3975"/>
    <w:rsid w:val="00F2499F"/>
    <w:rsid w:val="00F63316"/>
    <w:rsid w:val="00F907E0"/>
    <w:rsid w:val="00F90A04"/>
    <w:rsid w:val="00FE49A8"/>
    <w:rsid w:val="00FF3CDD"/>
    <w:rsid w:val="00FF4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4ABA5"/>
  <w15:docId w15:val="{B1270C97-DB55-4052-AA0A-8D5F4FF1C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38A7"/>
  </w:style>
  <w:style w:type="paragraph" w:styleId="1">
    <w:name w:val="heading 1"/>
    <w:basedOn w:val="a"/>
    <w:link w:val="10"/>
    <w:uiPriority w:val="9"/>
    <w:qFormat/>
    <w:rsid w:val="00683C7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83C7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83C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3C75"/>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83C7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83C75"/>
    <w:rPr>
      <w:rFonts w:ascii="Times New Roman" w:eastAsia="Times New Roman" w:hAnsi="Times New Roman" w:cs="Times New Roman"/>
      <w:b/>
      <w:bCs/>
      <w:sz w:val="27"/>
      <w:szCs w:val="27"/>
    </w:rPr>
  </w:style>
  <w:style w:type="paragraph" w:styleId="a3">
    <w:name w:val="Normal (Web)"/>
    <w:basedOn w:val="a"/>
    <w:uiPriority w:val="99"/>
    <w:semiHidden/>
    <w:unhideWhenUsed/>
    <w:rsid w:val="00683C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683C75"/>
  </w:style>
  <w:style w:type="character" w:styleId="a4">
    <w:name w:val="Strong"/>
    <w:basedOn w:val="a0"/>
    <w:uiPriority w:val="22"/>
    <w:qFormat/>
    <w:rsid w:val="00683C75"/>
    <w:rPr>
      <w:b/>
      <w:bCs/>
    </w:rPr>
  </w:style>
  <w:style w:type="character" w:styleId="a5">
    <w:name w:val="Hyperlink"/>
    <w:basedOn w:val="a0"/>
    <w:uiPriority w:val="99"/>
    <w:unhideWhenUsed/>
    <w:rsid w:val="005E0F15"/>
    <w:rPr>
      <w:color w:val="0000FF" w:themeColor="hyperlink"/>
      <w:u w:val="single"/>
    </w:rPr>
  </w:style>
  <w:style w:type="paragraph" w:styleId="a6">
    <w:name w:val="Balloon Text"/>
    <w:basedOn w:val="a"/>
    <w:link w:val="a7"/>
    <w:uiPriority w:val="99"/>
    <w:semiHidden/>
    <w:unhideWhenUsed/>
    <w:rsid w:val="007D254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D2545"/>
    <w:rPr>
      <w:rFonts w:ascii="Segoe UI" w:hAnsi="Segoe UI" w:cs="Segoe UI"/>
      <w:sz w:val="18"/>
      <w:szCs w:val="18"/>
    </w:rPr>
  </w:style>
  <w:style w:type="character" w:styleId="a8">
    <w:name w:val="annotation reference"/>
    <w:basedOn w:val="a0"/>
    <w:uiPriority w:val="99"/>
    <w:semiHidden/>
    <w:unhideWhenUsed/>
    <w:rsid w:val="00840233"/>
    <w:rPr>
      <w:sz w:val="16"/>
      <w:szCs w:val="16"/>
    </w:rPr>
  </w:style>
  <w:style w:type="paragraph" w:styleId="a9">
    <w:name w:val="annotation text"/>
    <w:basedOn w:val="a"/>
    <w:link w:val="aa"/>
    <w:uiPriority w:val="99"/>
    <w:unhideWhenUsed/>
    <w:rsid w:val="00840233"/>
    <w:pPr>
      <w:spacing w:line="240" w:lineRule="auto"/>
    </w:pPr>
    <w:rPr>
      <w:sz w:val="20"/>
      <w:szCs w:val="20"/>
      <w:lang w:val="en-US" w:eastAsia="en-US"/>
    </w:rPr>
  </w:style>
  <w:style w:type="character" w:customStyle="1" w:styleId="aa">
    <w:name w:val="Текст примечания Знак"/>
    <w:basedOn w:val="a0"/>
    <w:link w:val="a9"/>
    <w:uiPriority w:val="99"/>
    <w:rsid w:val="00840233"/>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09815">
      <w:bodyDiv w:val="1"/>
      <w:marLeft w:val="0"/>
      <w:marRight w:val="0"/>
      <w:marTop w:val="0"/>
      <w:marBottom w:val="0"/>
      <w:divBdr>
        <w:top w:val="none" w:sz="0" w:space="0" w:color="auto"/>
        <w:left w:val="none" w:sz="0" w:space="0" w:color="auto"/>
        <w:bottom w:val="none" w:sz="0" w:space="0" w:color="auto"/>
        <w:right w:val="none" w:sz="0" w:space="0" w:color="auto"/>
      </w:divBdr>
      <w:divsChild>
        <w:div w:id="244847919">
          <w:marLeft w:val="0"/>
          <w:marRight w:val="0"/>
          <w:marTop w:val="567"/>
          <w:marBottom w:val="567"/>
          <w:divBdr>
            <w:top w:val="none" w:sz="0" w:space="0" w:color="auto"/>
            <w:left w:val="none" w:sz="0" w:space="0" w:color="auto"/>
            <w:bottom w:val="none" w:sz="0" w:space="0" w:color="auto"/>
            <w:right w:val="none" w:sz="0" w:space="0" w:color="auto"/>
          </w:divBdr>
          <w:divsChild>
            <w:div w:id="12418395">
              <w:marLeft w:val="0"/>
              <w:marRight w:val="0"/>
              <w:marTop w:val="0"/>
              <w:marBottom w:val="0"/>
              <w:divBdr>
                <w:top w:val="none" w:sz="0" w:space="0" w:color="auto"/>
                <w:left w:val="none" w:sz="0" w:space="0" w:color="auto"/>
                <w:bottom w:val="none" w:sz="0" w:space="0" w:color="auto"/>
                <w:right w:val="none" w:sz="0" w:space="0" w:color="auto"/>
              </w:divBdr>
            </w:div>
            <w:div w:id="263810591">
              <w:marLeft w:val="0"/>
              <w:marRight w:val="0"/>
              <w:marTop w:val="0"/>
              <w:marBottom w:val="0"/>
              <w:divBdr>
                <w:top w:val="none" w:sz="0" w:space="0" w:color="auto"/>
                <w:left w:val="none" w:sz="0" w:space="0" w:color="auto"/>
                <w:bottom w:val="none" w:sz="0" w:space="0" w:color="auto"/>
                <w:right w:val="none" w:sz="0" w:space="0" w:color="auto"/>
              </w:divBdr>
            </w:div>
            <w:div w:id="382675258">
              <w:marLeft w:val="0"/>
              <w:marRight w:val="0"/>
              <w:marTop w:val="0"/>
              <w:marBottom w:val="0"/>
              <w:divBdr>
                <w:top w:val="none" w:sz="0" w:space="0" w:color="auto"/>
                <w:left w:val="none" w:sz="0" w:space="0" w:color="auto"/>
                <w:bottom w:val="none" w:sz="0" w:space="0" w:color="auto"/>
                <w:right w:val="none" w:sz="0" w:space="0" w:color="auto"/>
              </w:divBdr>
              <w:divsChild>
                <w:div w:id="814026637">
                  <w:marLeft w:val="0"/>
                  <w:marRight w:val="0"/>
                  <w:marTop w:val="0"/>
                  <w:marBottom w:val="0"/>
                  <w:divBdr>
                    <w:top w:val="dashed" w:sz="12" w:space="12" w:color="FF0000"/>
                    <w:left w:val="dashed" w:sz="12" w:space="12" w:color="FF0000"/>
                    <w:bottom w:val="dashed" w:sz="12" w:space="12" w:color="FF0000"/>
                    <w:right w:val="dashed" w:sz="12" w:space="12" w:color="FF0000"/>
                  </w:divBdr>
                </w:div>
              </w:divsChild>
            </w:div>
            <w:div w:id="407535062">
              <w:marLeft w:val="0"/>
              <w:marRight w:val="0"/>
              <w:marTop w:val="0"/>
              <w:marBottom w:val="0"/>
              <w:divBdr>
                <w:top w:val="none" w:sz="0" w:space="0" w:color="auto"/>
                <w:left w:val="none" w:sz="0" w:space="0" w:color="auto"/>
                <w:bottom w:val="none" w:sz="0" w:space="0" w:color="auto"/>
                <w:right w:val="none" w:sz="0" w:space="0" w:color="auto"/>
              </w:divBdr>
            </w:div>
            <w:div w:id="456021876">
              <w:marLeft w:val="0"/>
              <w:marRight w:val="0"/>
              <w:marTop w:val="0"/>
              <w:marBottom w:val="0"/>
              <w:divBdr>
                <w:top w:val="none" w:sz="0" w:space="0" w:color="auto"/>
                <w:left w:val="none" w:sz="0" w:space="0" w:color="auto"/>
                <w:bottom w:val="none" w:sz="0" w:space="0" w:color="auto"/>
                <w:right w:val="none" w:sz="0" w:space="0" w:color="auto"/>
              </w:divBdr>
            </w:div>
            <w:div w:id="650406629">
              <w:marLeft w:val="0"/>
              <w:marRight w:val="0"/>
              <w:marTop w:val="0"/>
              <w:marBottom w:val="0"/>
              <w:divBdr>
                <w:top w:val="none" w:sz="0" w:space="0" w:color="auto"/>
                <w:left w:val="none" w:sz="0" w:space="0" w:color="auto"/>
                <w:bottom w:val="none" w:sz="0" w:space="0" w:color="auto"/>
                <w:right w:val="none" w:sz="0" w:space="0" w:color="auto"/>
              </w:divBdr>
            </w:div>
            <w:div w:id="681469796">
              <w:marLeft w:val="0"/>
              <w:marRight w:val="0"/>
              <w:marTop w:val="0"/>
              <w:marBottom w:val="0"/>
              <w:divBdr>
                <w:top w:val="none" w:sz="0" w:space="0" w:color="auto"/>
                <w:left w:val="none" w:sz="0" w:space="0" w:color="auto"/>
                <w:bottom w:val="none" w:sz="0" w:space="0" w:color="auto"/>
                <w:right w:val="none" w:sz="0" w:space="0" w:color="auto"/>
              </w:divBdr>
            </w:div>
            <w:div w:id="811410018">
              <w:marLeft w:val="0"/>
              <w:marRight w:val="0"/>
              <w:marTop w:val="0"/>
              <w:marBottom w:val="0"/>
              <w:divBdr>
                <w:top w:val="none" w:sz="0" w:space="0" w:color="auto"/>
                <w:left w:val="none" w:sz="0" w:space="0" w:color="auto"/>
                <w:bottom w:val="none" w:sz="0" w:space="0" w:color="auto"/>
                <w:right w:val="none" w:sz="0" w:space="0" w:color="auto"/>
              </w:divBdr>
            </w:div>
            <w:div w:id="922371345">
              <w:marLeft w:val="0"/>
              <w:marRight w:val="0"/>
              <w:marTop w:val="0"/>
              <w:marBottom w:val="0"/>
              <w:divBdr>
                <w:top w:val="none" w:sz="0" w:space="0" w:color="auto"/>
                <w:left w:val="none" w:sz="0" w:space="0" w:color="auto"/>
                <w:bottom w:val="none" w:sz="0" w:space="0" w:color="auto"/>
                <w:right w:val="none" w:sz="0" w:space="0" w:color="auto"/>
              </w:divBdr>
            </w:div>
            <w:div w:id="1115324399">
              <w:marLeft w:val="0"/>
              <w:marRight w:val="0"/>
              <w:marTop w:val="0"/>
              <w:marBottom w:val="0"/>
              <w:divBdr>
                <w:top w:val="none" w:sz="0" w:space="0" w:color="auto"/>
                <w:left w:val="none" w:sz="0" w:space="0" w:color="auto"/>
                <w:bottom w:val="none" w:sz="0" w:space="0" w:color="auto"/>
                <w:right w:val="none" w:sz="0" w:space="0" w:color="auto"/>
              </w:divBdr>
            </w:div>
            <w:div w:id="1349260348">
              <w:marLeft w:val="0"/>
              <w:marRight w:val="0"/>
              <w:marTop w:val="0"/>
              <w:marBottom w:val="0"/>
              <w:divBdr>
                <w:top w:val="none" w:sz="0" w:space="0" w:color="auto"/>
                <w:left w:val="none" w:sz="0" w:space="0" w:color="auto"/>
                <w:bottom w:val="none" w:sz="0" w:space="0" w:color="auto"/>
                <w:right w:val="none" w:sz="0" w:space="0" w:color="auto"/>
              </w:divBdr>
            </w:div>
            <w:div w:id="1608267283">
              <w:marLeft w:val="0"/>
              <w:marRight w:val="0"/>
              <w:marTop w:val="0"/>
              <w:marBottom w:val="0"/>
              <w:divBdr>
                <w:top w:val="none" w:sz="0" w:space="0" w:color="auto"/>
                <w:left w:val="none" w:sz="0" w:space="0" w:color="auto"/>
                <w:bottom w:val="none" w:sz="0" w:space="0" w:color="auto"/>
                <w:right w:val="none" w:sz="0" w:space="0" w:color="auto"/>
              </w:divBdr>
            </w:div>
            <w:div w:id="1997686156">
              <w:marLeft w:val="0"/>
              <w:marRight w:val="0"/>
              <w:marTop w:val="0"/>
              <w:marBottom w:val="0"/>
              <w:divBdr>
                <w:top w:val="none" w:sz="0" w:space="0" w:color="auto"/>
                <w:left w:val="none" w:sz="0" w:space="0" w:color="auto"/>
                <w:bottom w:val="none" w:sz="0" w:space="0" w:color="auto"/>
                <w:right w:val="none" w:sz="0" w:space="0" w:color="auto"/>
              </w:divBdr>
            </w:div>
          </w:divsChild>
        </w:div>
        <w:div w:id="1163856428">
          <w:marLeft w:val="0"/>
          <w:marRight w:val="0"/>
          <w:marTop w:val="567"/>
          <w:marBottom w:val="567"/>
          <w:divBdr>
            <w:top w:val="none" w:sz="0" w:space="0" w:color="auto"/>
            <w:left w:val="none" w:sz="0" w:space="0" w:color="auto"/>
            <w:bottom w:val="none" w:sz="0" w:space="0" w:color="auto"/>
            <w:right w:val="none" w:sz="0" w:space="0" w:color="auto"/>
          </w:divBdr>
          <w:divsChild>
            <w:div w:id="111949316">
              <w:marLeft w:val="0"/>
              <w:marRight w:val="0"/>
              <w:marTop w:val="0"/>
              <w:marBottom w:val="0"/>
              <w:divBdr>
                <w:top w:val="none" w:sz="0" w:space="0" w:color="auto"/>
                <w:left w:val="none" w:sz="0" w:space="0" w:color="auto"/>
                <w:bottom w:val="none" w:sz="0" w:space="0" w:color="auto"/>
                <w:right w:val="none" w:sz="0" w:space="0" w:color="auto"/>
              </w:divBdr>
            </w:div>
            <w:div w:id="256141423">
              <w:marLeft w:val="0"/>
              <w:marRight w:val="0"/>
              <w:marTop w:val="0"/>
              <w:marBottom w:val="0"/>
              <w:divBdr>
                <w:top w:val="none" w:sz="0" w:space="0" w:color="auto"/>
                <w:left w:val="none" w:sz="0" w:space="0" w:color="auto"/>
                <w:bottom w:val="none" w:sz="0" w:space="0" w:color="auto"/>
                <w:right w:val="none" w:sz="0" w:space="0" w:color="auto"/>
              </w:divBdr>
            </w:div>
            <w:div w:id="414135027">
              <w:marLeft w:val="0"/>
              <w:marRight w:val="0"/>
              <w:marTop w:val="0"/>
              <w:marBottom w:val="0"/>
              <w:divBdr>
                <w:top w:val="none" w:sz="0" w:space="0" w:color="auto"/>
                <w:left w:val="none" w:sz="0" w:space="0" w:color="auto"/>
                <w:bottom w:val="none" w:sz="0" w:space="0" w:color="auto"/>
                <w:right w:val="none" w:sz="0" w:space="0" w:color="auto"/>
              </w:divBdr>
            </w:div>
            <w:div w:id="676152660">
              <w:marLeft w:val="0"/>
              <w:marRight w:val="0"/>
              <w:marTop w:val="0"/>
              <w:marBottom w:val="0"/>
              <w:divBdr>
                <w:top w:val="none" w:sz="0" w:space="0" w:color="auto"/>
                <w:left w:val="none" w:sz="0" w:space="0" w:color="auto"/>
                <w:bottom w:val="none" w:sz="0" w:space="0" w:color="auto"/>
                <w:right w:val="none" w:sz="0" w:space="0" w:color="auto"/>
              </w:divBdr>
            </w:div>
            <w:div w:id="715471745">
              <w:marLeft w:val="0"/>
              <w:marRight w:val="0"/>
              <w:marTop w:val="0"/>
              <w:marBottom w:val="0"/>
              <w:divBdr>
                <w:top w:val="none" w:sz="0" w:space="0" w:color="auto"/>
                <w:left w:val="none" w:sz="0" w:space="0" w:color="auto"/>
                <w:bottom w:val="none" w:sz="0" w:space="0" w:color="auto"/>
                <w:right w:val="none" w:sz="0" w:space="0" w:color="auto"/>
              </w:divBdr>
            </w:div>
            <w:div w:id="822164323">
              <w:marLeft w:val="0"/>
              <w:marRight w:val="0"/>
              <w:marTop w:val="0"/>
              <w:marBottom w:val="0"/>
              <w:divBdr>
                <w:top w:val="none" w:sz="0" w:space="0" w:color="auto"/>
                <w:left w:val="none" w:sz="0" w:space="0" w:color="auto"/>
                <w:bottom w:val="none" w:sz="0" w:space="0" w:color="auto"/>
                <w:right w:val="none" w:sz="0" w:space="0" w:color="auto"/>
              </w:divBdr>
            </w:div>
            <w:div w:id="1114204234">
              <w:marLeft w:val="0"/>
              <w:marRight w:val="0"/>
              <w:marTop w:val="0"/>
              <w:marBottom w:val="0"/>
              <w:divBdr>
                <w:top w:val="none" w:sz="0" w:space="0" w:color="auto"/>
                <w:left w:val="none" w:sz="0" w:space="0" w:color="auto"/>
                <w:bottom w:val="none" w:sz="0" w:space="0" w:color="auto"/>
                <w:right w:val="none" w:sz="0" w:space="0" w:color="auto"/>
              </w:divBdr>
            </w:div>
            <w:div w:id="1206217531">
              <w:marLeft w:val="0"/>
              <w:marRight w:val="0"/>
              <w:marTop w:val="0"/>
              <w:marBottom w:val="0"/>
              <w:divBdr>
                <w:top w:val="none" w:sz="0" w:space="0" w:color="auto"/>
                <w:left w:val="none" w:sz="0" w:space="0" w:color="auto"/>
                <w:bottom w:val="none" w:sz="0" w:space="0" w:color="auto"/>
                <w:right w:val="none" w:sz="0" w:space="0" w:color="auto"/>
              </w:divBdr>
            </w:div>
            <w:div w:id="1377582283">
              <w:marLeft w:val="0"/>
              <w:marRight w:val="0"/>
              <w:marTop w:val="0"/>
              <w:marBottom w:val="0"/>
              <w:divBdr>
                <w:top w:val="none" w:sz="0" w:space="0" w:color="auto"/>
                <w:left w:val="none" w:sz="0" w:space="0" w:color="auto"/>
                <w:bottom w:val="none" w:sz="0" w:space="0" w:color="auto"/>
                <w:right w:val="none" w:sz="0" w:space="0" w:color="auto"/>
              </w:divBdr>
            </w:div>
            <w:div w:id="1587497729">
              <w:marLeft w:val="0"/>
              <w:marRight w:val="0"/>
              <w:marTop w:val="0"/>
              <w:marBottom w:val="0"/>
              <w:divBdr>
                <w:top w:val="none" w:sz="0" w:space="0" w:color="auto"/>
                <w:left w:val="none" w:sz="0" w:space="0" w:color="auto"/>
                <w:bottom w:val="none" w:sz="0" w:space="0" w:color="auto"/>
                <w:right w:val="none" w:sz="0" w:space="0" w:color="auto"/>
              </w:divBdr>
            </w:div>
            <w:div w:id="1648775435">
              <w:marLeft w:val="0"/>
              <w:marRight w:val="0"/>
              <w:marTop w:val="0"/>
              <w:marBottom w:val="0"/>
              <w:divBdr>
                <w:top w:val="none" w:sz="0" w:space="0" w:color="auto"/>
                <w:left w:val="none" w:sz="0" w:space="0" w:color="auto"/>
                <w:bottom w:val="none" w:sz="0" w:space="0" w:color="auto"/>
                <w:right w:val="none" w:sz="0" w:space="0" w:color="auto"/>
              </w:divBdr>
            </w:div>
            <w:div w:id="1722360635">
              <w:marLeft w:val="0"/>
              <w:marRight w:val="0"/>
              <w:marTop w:val="0"/>
              <w:marBottom w:val="0"/>
              <w:divBdr>
                <w:top w:val="none" w:sz="0" w:space="0" w:color="auto"/>
                <w:left w:val="none" w:sz="0" w:space="0" w:color="auto"/>
                <w:bottom w:val="none" w:sz="0" w:space="0" w:color="auto"/>
                <w:right w:val="none" w:sz="0" w:space="0" w:color="auto"/>
              </w:divBdr>
            </w:div>
            <w:div w:id="1957908722">
              <w:marLeft w:val="0"/>
              <w:marRight w:val="0"/>
              <w:marTop w:val="0"/>
              <w:marBottom w:val="0"/>
              <w:divBdr>
                <w:top w:val="none" w:sz="0" w:space="0" w:color="auto"/>
                <w:left w:val="none" w:sz="0" w:space="0" w:color="auto"/>
                <w:bottom w:val="none" w:sz="0" w:space="0" w:color="auto"/>
                <w:right w:val="none" w:sz="0" w:space="0" w:color="auto"/>
              </w:divBdr>
            </w:div>
          </w:divsChild>
        </w:div>
        <w:div w:id="1381704956">
          <w:marLeft w:val="0"/>
          <w:marRight w:val="0"/>
          <w:marTop w:val="567"/>
          <w:marBottom w:val="567"/>
          <w:divBdr>
            <w:top w:val="none" w:sz="0" w:space="0" w:color="auto"/>
            <w:left w:val="none" w:sz="0" w:space="0" w:color="auto"/>
            <w:bottom w:val="none" w:sz="0" w:space="0" w:color="auto"/>
            <w:right w:val="none" w:sz="0" w:space="0" w:color="auto"/>
          </w:divBdr>
          <w:divsChild>
            <w:div w:id="183371765">
              <w:marLeft w:val="0"/>
              <w:marRight w:val="0"/>
              <w:marTop w:val="0"/>
              <w:marBottom w:val="0"/>
              <w:divBdr>
                <w:top w:val="none" w:sz="0" w:space="0" w:color="auto"/>
                <w:left w:val="none" w:sz="0" w:space="0" w:color="auto"/>
                <w:bottom w:val="none" w:sz="0" w:space="0" w:color="auto"/>
                <w:right w:val="none" w:sz="0" w:space="0" w:color="auto"/>
              </w:divBdr>
            </w:div>
            <w:div w:id="246116229">
              <w:marLeft w:val="0"/>
              <w:marRight w:val="0"/>
              <w:marTop w:val="0"/>
              <w:marBottom w:val="0"/>
              <w:divBdr>
                <w:top w:val="none" w:sz="0" w:space="0" w:color="auto"/>
                <w:left w:val="none" w:sz="0" w:space="0" w:color="auto"/>
                <w:bottom w:val="none" w:sz="0" w:space="0" w:color="auto"/>
                <w:right w:val="none" w:sz="0" w:space="0" w:color="auto"/>
              </w:divBdr>
            </w:div>
            <w:div w:id="249320371">
              <w:marLeft w:val="0"/>
              <w:marRight w:val="0"/>
              <w:marTop w:val="0"/>
              <w:marBottom w:val="0"/>
              <w:divBdr>
                <w:top w:val="none" w:sz="0" w:space="0" w:color="auto"/>
                <w:left w:val="none" w:sz="0" w:space="0" w:color="auto"/>
                <w:bottom w:val="none" w:sz="0" w:space="0" w:color="auto"/>
                <w:right w:val="none" w:sz="0" w:space="0" w:color="auto"/>
              </w:divBdr>
            </w:div>
            <w:div w:id="282687330">
              <w:marLeft w:val="0"/>
              <w:marRight w:val="0"/>
              <w:marTop w:val="0"/>
              <w:marBottom w:val="0"/>
              <w:divBdr>
                <w:top w:val="none" w:sz="0" w:space="0" w:color="auto"/>
                <w:left w:val="none" w:sz="0" w:space="0" w:color="auto"/>
                <w:bottom w:val="none" w:sz="0" w:space="0" w:color="auto"/>
                <w:right w:val="none" w:sz="0" w:space="0" w:color="auto"/>
              </w:divBdr>
            </w:div>
            <w:div w:id="301926567">
              <w:marLeft w:val="0"/>
              <w:marRight w:val="0"/>
              <w:marTop w:val="0"/>
              <w:marBottom w:val="0"/>
              <w:divBdr>
                <w:top w:val="none" w:sz="0" w:space="0" w:color="auto"/>
                <w:left w:val="none" w:sz="0" w:space="0" w:color="auto"/>
                <w:bottom w:val="none" w:sz="0" w:space="0" w:color="auto"/>
                <w:right w:val="none" w:sz="0" w:space="0" w:color="auto"/>
              </w:divBdr>
            </w:div>
            <w:div w:id="306278491">
              <w:marLeft w:val="0"/>
              <w:marRight w:val="0"/>
              <w:marTop w:val="0"/>
              <w:marBottom w:val="0"/>
              <w:divBdr>
                <w:top w:val="none" w:sz="0" w:space="0" w:color="auto"/>
                <w:left w:val="none" w:sz="0" w:space="0" w:color="auto"/>
                <w:bottom w:val="none" w:sz="0" w:space="0" w:color="auto"/>
                <w:right w:val="none" w:sz="0" w:space="0" w:color="auto"/>
              </w:divBdr>
            </w:div>
            <w:div w:id="381444180">
              <w:marLeft w:val="0"/>
              <w:marRight w:val="0"/>
              <w:marTop w:val="0"/>
              <w:marBottom w:val="0"/>
              <w:divBdr>
                <w:top w:val="none" w:sz="0" w:space="0" w:color="auto"/>
                <w:left w:val="none" w:sz="0" w:space="0" w:color="auto"/>
                <w:bottom w:val="none" w:sz="0" w:space="0" w:color="auto"/>
                <w:right w:val="none" w:sz="0" w:space="0" w:color="auto"/>
              </w:divBdr>
            </w:div>
            <w:div w:id="405955944">
              <w:marLeft w:val="0"/>
              <w:marRight w:val="0"/>
              <w:marTop w:val="0"/>
              <w:marBottom w:val="0"/>
              <w:divBdr>
                <w:top w:val="none" w:sz="0" w:space="0" w:color="auto"/>
                <w:left w:val="none" w:sz="0" w:space="0" w:color="auto"/>
                <w:bottom w:val="none" w:sz="0" w:space="0" w:color="auto"/>
                <w:right w:val="none" w:sz="0" w:space="0" w:color="auto"/>
              </w:divBdr>
            </w:div>
            <w:div w:id="410851617">
              <w:marLeft w:val="0"/>
              <w:marRight w:val="0"/>
              <w:marTop w:val="0"/>
              <w:marBottom w:val="0"/>
              <w:divBdr>
                <w:top w:val="none" w:sz="0" w:space="0" w:color="auto"/>
                <w:left w:val="none" w:sz="0" w:space="0" w:color="auto"/>
                <w:bottom w:val="none" w:sz="0" w:space="0" w:color="auto"/>
                <w:right w:val="none" w:sz="0" w:space="0" w:color="auto"/>
              </w:divBdr>
            </w:div>
            <w:div w:id="472715313">
              <w:marLeft w:val="0"/>
              <w:marRight w:val="0"/>
              <w:marTop w:val="0"/>
              <w:marBottom w:val="0"/>
              <w:divBdr>
                <w:top w:val="none" w:sz="0" w:space="0" w:color="auto"/>
                <w:left w:val="none" w:sz="0" w:space="0" w:color="auto"/>
                <w:bottom w:val="none" w:sz="0" w:space="0" w:color="auto"/>
                <w:right w:val="none" w:sz="0" w:space="0" w:color="auto"/>
              </w:divBdr>
            </w:div>
            <w:div w:id="572860988">
              <w:marLeft w:val="0"/>
              <w:marRight w:val="0"/>
              <w:marTop w:val="0"/>
              <w:marBottom w:val="0"/>
              <w:divBdr>
                <w:top w:val="none" w:sz="0" w:space="0" w:color="auto"/>
                <w:left w:val="none" w:sz="0" w:space="0" w:color="auto"/>
                <w:bottom w:val="none" w:sz="0" w:space="0" w:color="auto"/>
                <w:right w:val="none" w:sz="0" w:space="0" w:color="auto"/>
              </w:divBdr>
            </w:div>
            <w:div w:id="693582919">
              <w:marLeft w:val="0"/>
              <w:marRight w:val="0"/>
              <w:marTop w:val="0"/>
              <w:marBottom w:val="0"/>
              <w:divBdr>
                <w:top w:val="none" w:sz="0" w:space="0" w:color="auto"/>
                <w:left w:val="none" w:sz="0" w:space="0" w:color="auto"/>
                <w:bottom w:val="none" w:sz="0" w:space="0" w:color="auto"/>
                <w:right w:val="none" w:sz="0" w:space="0" w:color="auto"/>
              </w:divBdr>
            </w:div>
            <w:div w:id="716202316">
              <w:marLeft w:val="0"/>
              <w:marRight w:val="0"/>
              <w:marTop w:val="0"/>
              <w:marBottom w:val="0"/>
              <w:divBdr>
                <w:top w:val="none" w:sz="0" w:space="0" w:color="auto"/>
                <w:left w:val="none" w:sz="0" w:space="0" w:color="auto"/>
                <w:bottom w:val="none" w:sz="0" w:space="0" w:color="auto"/>
                <w:right w:val="none" w:sz="0" w:space="0" w:color="auto"/>
              </w:divBdr>
            </w:div>
            <w:div w:id="761337439">
              <w:marLeft w:val="0"/>
              <w:marRight w:val="0"/>
              <w:marTop w:val="0"/>
              <w:marBottom w:val="0"/>
              <w:divBdr>
                <w:top w:val="none" w:sz="0" w:space="0" w:color="auto"/>
                <w:left w:val="none" w:sz="0" w:space="0" w:color="auto"/>
                <w:bottom w:val="none" w:sz="0" w:space="0" w:color="auto"/>
                <w:right w:val="none" w:sz="0" w:space="0" w:color="auto"/>
              </w:divBdr>
            </w:div>
            <w:div w:id="781464277">
              <w:marLeft w:val="0"/>
              <w:marRight w:val="0"/>
              <w:marTop w:val="0"/>
              <w:marBottom w:val="0"/>
              <w:divBdr>
                <w:top w:val="none" w:sz="0" w:space="0" w:color="auto"/>
                <w:left w:val="none" w:sz="0" w:space="0" w:color="auto"/>
                <w:bottom w:val="none" w:sz="0" w:space="0" w:color="auto"/>
                <w:right w:val="none" w:sz="0" w:space="0" w:color="auto"/>
              </w:divBdr>
            </w:div>
            <w:div w:id="782772335">
              <w:marLeft w:val="0"/>
              <w:marRight w:val="0"/>
              <w:marTop w:val="0"/>
              <w:marBottom w:val="0"/>
              <w:divBdr>
                <w:top w:val="none" w:sz="0" w:space="0" w:color="auto"/>
                <w:left w:val="none" w:sz="0" w:space="0" w:color="auto"/>
                <w:bottom w:val="none" w:sz="0" w:space="0" w:color="auto"/>
                <w:right w:val="none" w:sz="0" w:space="0" w:color="auto"/>
              </w:divBdr>
            </w:div>
            <w:div w:id="999430864">
              <w:marLeft w:val="0"/>
              <w:marRight w:val="0"/>
              <w:marTop w:val="0"/>
              <w:marBottom w:val="0"/>
              <w:divBdr>
                <w:top w:val="none" w:sz="0" w:space="0" w:color="auto"/>
                <w:left w:val="none" w:sz="0" w:space="0" w:color="auto"/>
                <w:bottom w:val="none" w:sz="0" w:space="0" w:color="auto"/>
                <w:right w:val="none" w:sz="0" w:space="0" w:color="auto"/>
              </w:divBdr>
            </w:div>
            <w:div w:id="1025015524">
              <w:marLeft w:val="0"/>
              <w:marRight w:val="0"/>
              <w:marTop w:val="0"/>
              <w:marBottom w:val="0"/>
              <w:divBdr>
                <w:top w:val="none" w:sz="0" w:space="0" w:color="auto"/>
                <w:left w:val="none" w:sz="0" w:space="0" w:color="auto"/>
                <w:bottom w:val="none" w:sz="0" w:space="0" w:color="auto"/>
                <w:right w:val="none" w:sz="0" w:space="0" w:color="auto"/>
              </w:divBdr>
            </w:div>
            <w:div w:id="1112478769">
              <w:marLeft w:val="0"/>
              <w:marRight w:val="0"/>
              <w:marTop w:val="0"/>
              <w:marBottom w:val="0"/>
              <w:divBdr>
                <w:top w:val="none" w:sz="0" w:space="0" w:color="auto"/>
                <w:left w:val="none" w:sz="0" w:space="0" w:color="auto"/>
                <w:bottom w:val="none" w:sz="0" w:space="0" w:color="auto"/>
                <w:right w:val="none" w:sz="0" w:space="0" w:color="auto"/>
              </w:divBdr>
            </w:div>
            <w:div w:id="1113357189">
              <w:marLeft w:val="0"/>
              <w:marRight w:val="0"/>
              <w:marTop w:val="0"/>
              <w:marBottom w:val="0"/>
              <w:divBdr>
                <w:top w:val="none" w:sz="0" w:space="0" w:color="auto"/>
                <w:left w:val="none" w:sz="0" w:space="0" w:color="auto"/>
                <w:bottom w:val="none" w:sz="0" w:space="0" w:color="auto"/>
                <w:right w:val="none" w:sz="0" w:space="0" w:color="auto"/>
              </w:divBdr>
            </w:div>
            <w:div w:id="1122649999">
              <w:marLeft w:val="0"/>
              <w:marRight w:val="0"/>
              <w:marTop w:val="0"/>
              <w:marBottom w:val="0"/>
              <w:divBdr>
                <w:top w:val="none" w:sz="0" w:space="0" w:color="auto"/>
                <w:left w:val="none" w:sz="0" w:space="0" w:color="auto"/>
                <w:bottom w:val="none" w:sz="0" w:space="0" w:color="auto"/>
                <w:right w:val="none" w:sz="0" w:space="0" w:color="auto"/>
              </w:divBdr>
            </w:div>
            <w:div w:id="1126311586">
              <w:marLeft w:val="0"/>
              <w:marRight w:val="0"/>
              <w:marTop w:val="0"/>
              <w:marBottom w:val="0"/>
              <w:divBdr>
                <w:top w:val="none" w:sz="0" w:space="0" w:color="auto"/>
                <w:left w:val="none" w:sz="0" w:space="0" w:color="auto"/>
                <w:bottom w:val="none" w:sz="0" w:space="0" w:color="auto"/>
                <w:right w:val="none" w:sz="0" w:space="0" w:color="auto"/>
              </w:divBdr>
            </w:div>
            <w:div w:id="1267737497">
              <w:marLeft w:val="0"/>
              <w:marRight w:val="0"/>
              <w:marTop w:val="0"/>
              <w:marBottom w:val="0"/>
              <w:divBdr>
                <w:top w:val="none" w:sz="0" w:space="0" w:color="auto"/>
                <w:left w:val="none" w:sz="0" w:space="0" w:color="auto"/>
                <w:bottom w:val="none" w:sz="0" w:space="0" w:color="auto"/>
                <w:right w:val="none" w:sz="0" w:space="0" w:color="auto"/>
              </w:divBdr>
            </w:div>
            <w:div w:id="1298678465">
              <w:marLeft w:val="0"/>
              <w:marRight w:val="0"/>
              <w:marTop w:val="0"/>
              <w:marBottom w:val="0"/>
              <w:divBdr>
                <w:top w:val="none" w:sz="0" w:space="0" w:color="auto"/>
                <w:left w:val="none" w:sz="0" w:space="0" w:color="auto"/>
                <w:bottom w:val="none" w:sz="0" w:space="0" w:color="auto"/>
                <w:right w:val="none" w:sz="0" w:space="0" w:color="auto"/>
              </w:divBdr>
            </w:div>
            <w:div w:id="1328097314">
              <w:marLeft w:val="0"/>
              <w:marRight w:val="0"/>
              <w:marTop w:val="0"/>
              <w:marBottom w:val="0"/>
              <w:divBdr>
                <w:top w:val="none" w:sz="0" w:space="0" w:color="auto"/>
                <w:left w:val="none" w:sz="0" w:space="0" w:color="auto"/>
                <w:bottom w:val="none" w:sz="0" w:space="0" w:color="auto"/>
                <w:right w:val="none" w:sz="0" w:space="0" w:color="auto"/>
              </w:divBdr>
            </w:div>
            <w:div w:id="1346050984">
              <w:marLeft w:val="0"/>
              <w:marRight w:val="0"/>
              <w:marTop w:val="0"/>
              <w:marBottom w:val="0"/>
              <w:divBdr>
                <w:top w:val="none" w:sz="0" w:space="0" w:color="auto"/>
                <w:left w:val="none" w:sz="0" w:space="0" w:color="auto"/>
                <w:bottom w:val="none" w:sz="0" w:space="0" w:color="auto"/>
                <w:right w:val="none" w:sz="0" w:space="0" w:color="auto"/>
              </w:divBdr>
            </w:div>
            <w:div w:id="1349260471">
              <w:marLeft w:val="0"/>
              <w:marRight w:val="0"/>
              <w:marTop w:val="0"/>
              <w:marBottom w:val="0"/>
              <w:divBdr>
                <w:top w:val="none" w:sz="0" w:space="0" w:color="auto"/>
                <w:left w:val="none" w:sz="0" w:space="0" w:color="auto"/>
                <w:bottom w:val="none" w:sz="0" w:space="0" w:color="auto"/>
                <w:right w:val="none" w:sz="0" w:space="0" w:color="auto"/>
              </w:divBdr>
            </w:div>
            <w:div w:id="1363553152">
              <w:marLeft w:val="0"/>
              <w:marRight w:val="0"/>
              <w:marTop w:val="0"/>
              <w:marBottom w:val="0"/>
              <w:divBdr>
                <w:top w:val="none" w:sz="0" w:space="0" w:color="auto"/>
                <w:left w:val="none" w:sz="0" w:space="0" w:color="auto"/>
                <w:bottom w:val="none" w:sz="0" w:space="0" w:color="auto"/>
                <w:right w:val="none" w:sz="0" w:space="0" w:color="auto"/>
              </w:divBdr>
            </w:div>
            <w:div w:id="1415394604">
              <w:marLeft w:val="0"/>
              <w:marRight w:val="0"/>
              <w:marTop w:val="0"/>
              <w:marBottom w:val="0"/>
              <w:divBdr>
                <w:top w:val="none" w:sz="0" w:space="0" w:color="auto"/>
                <w:left w:val="none" w:sz="0" w:space="0" w:color="auto"/>
                <w:bottom w:val="none" w:sz="0" w:space="0" w:color="auto"/>
                <w:right w:val="none" w:sz="0" w:space="0" w:color="auto"/>
              </w:divBdr>
            </w:div>
            <w:div w:id="1453357905">
              <w:marLeft w:val="0"/>
              <w:marRight w:val="0"/>
              <w:marTop w:val="0"/>
              <w:marBottom w:val="0"/>
              <w:divBdr>
                <w:top w:val="none" w:sz="0" w:space="0" w:color="auto"/>
                <w:left w:val="none" w:sz="0" w:space="0" w:color="auto"/>
                <w:bottom w:val="none" w:sz="0" w:space="0" w:color="auto"/>
                <w:right w:val="none" w:sz="0" w:space="0" w:color="auto"/>
              </w:divBdr>
            </w:div>
            <w:div w:id="1454254520">
              <w:marLeft w:val="0"/>
              <w:marRight w:val="0"/>
              <w:marTop w:val="0"/>
              <w:marBottom w:val="0"/>
              <w:divBdr>
                <w:top w:val="none" w:sz="0" w:space="0" w:color="auto"/>
                <w:left w:val="none" w:sz="0" w:space="0" w:color="auto"/>
                <w:bottom w:val="none" w:sz="0" w:space="0" w:color="auto"/>
                <w:right w:val="none" w:sz="0" w:space="0" w:color="auto"/>
              </w:divBdr>
            </w:div>
            <w:div w:id="1463309689">
              <w:marLeft w:val="0"/>
              <w:marRight w:val="0"/>
              <w:marTop w:val="0"/>
              <w:marBottom w:val="0"/>
              <w:divBdr>
                <w:top w:val="none" w:sz="0" w:space="0" w:color="auto"/>
                <w:left w:val="none" w:sz="0" w:space="0" w:color="auto"/>
                <w:bottom w:val="none" w:sz="0" w:space="0" w:color="auto"/>
                <w:right w:val="none" w:sz="0" w:space="0" w:color="auto"/>
              </w:divBdr>
            </w:div>
            <w:div w:id="1484925435">
              <w:marLeft w:val="0"/>
              <w:marRight w:val="0"/>
              <w:marTop w:val="0"/>
              <w:marBottom w:val="0"/>
              <w:divBdr>
                <w:top w:val="none" w:sz="0" w:space="0" w:color="auto"/>
                <w:left w:val="none" w:sz="0" w:space="0" w:color="auto"/>
                <w:bottom w:val="none" w:sz="0" w:space="0" w:color="auto"/>
                <w:right w:val="none" w:sz="0" w:space="0" w:color="auto"/>
              </w:divBdr>
            </w:div>
            <w:div w:id="1757943895">
              <w:marLeft w:val="0"/>
              <w:marRight w:val="0"/>
              <w:marTop w:val="0"/>
              <w:marBottom w:val="0"/>
              <w:divBdr>
                <w:top w:val="none" w:sz="0" w:space="0" w:color="auto"/>
                <w:left w:val="none" w:sz="0" w:space="0" w:color="auto"/>
                <w:bottom w:val="none" w:sz="0" w:space="0" w:color="auto"/>
                <w:right w:val="none" w:sz="0" w:space="0" w:color="auto"/>
              </w:divBdr>
            </w:div>
            <w:div w:id="1943221499">
              <w:marLeft w:val="0"/>
              <w:marRight w:val="0"/>
              <w:marTop w:val="0"/>
              <w:marBottom w:val="0"/>
              <w:divBdr>
                <w:top w:val="none" w:sz="0" w:space="0" w:color="auto"/>
                <w:left w:val="none" w:sz="0" w:space="0" w:color="auto"/>
                <w:bottom w:val="none" w:sz="0" w:space="0" w:color="auto"/>
                <w:right w:val="none" w:sz="0" w:space="0" w:color="auto"/>
              </w:divBdr>
            </w:div>
            <w:div w:id="1961642705">
              <w:marLeft w:val="0"/>
              <w:marRight w:val="0"/>
              <w:marTop w:val="0"/>
              <w:marBottom w:val="0"/>
              <w:divBdr>
                <w:top w:val="none" w:sz="0" w:space="0" w:color="auto"/>
                <w:left w:val="none" w:sz="0" w:space="0" w:color="auto"/>
                <w:bottom w:val="none" w:sz="0" w:space="0" w:color="auto"/>
                <w:right w:val="none" w:sz="0" w:space="0" w:color="auto"/>
              </w:divBdr>
            </w:div>
            <w:div w:id="2040692065">
              <w:marLeft w:val="0"/>
              <w:marRight w:val="0"/>
              <w:marTop w:val="0"/>
              <w:marBottom w:val="0"/>
              <w:divBdr>
                <w:top w:val="none" w:sz="0" w:space="0" w:color="auto"/>
                <w:left w:val="none" w:sz="0" w:space="0" w:color="auto"/>
                <w:bottom w:val="none" w:sz="0" w:space="0" w:color="auto"/>
                <w:right w:val="none" w:sz="0" w:space="0" w:color="auto"/>
              </w:divBdr>
            </w:div>
            <w:div w:id="2043437503">
              <w:marLeft w:val="0"/>
              <w:marRight w:val="0"/>
              <w:marTop w:val="0"/>
              <w:marBottom w:val="0"/>
              <w:divBdr>
                <w:top w:val="none" w:sz="0" w:space="0" w:color="auto"/>
                <w:left w:val="none" w:sz="0" w:space="0" w:color="auto"/>
                <w:bottom w:val="none" w:sz="0" w:space="0" w:color="auto"/>
                <w:right w:val="none" w:sz="0" w:space="0" w:color="auto"/>
              </w:divBdr>
            </w:div>
            <w:div w:id="2057386753">
              <w:marLeft w:val="0"/>
              <w:marRight w:val="0"/>
              <w:marTop w:val="0"/>
              <w:marBottom w:val="0"/>
              <w:divBdr>
                <w:top w:val="none" w:sz="0" w:space="0" w:color="auto"/>
                <w:left w:val="none" w:sz="0" w:space="0" w:color="auto"/>
                <w:bottom w:val="none" w:sz="0" w:space="0" w:color="auto"/>
                <w:right w:val="none" w:sz="0" w:space="0" w:color="auto"/>
              </w:divBdr>
            </w:div>
            <w:div w:id="2064522824">
              <w:marLeft w:val="0"/>
              <w:marRight w:val="0"/>
              <w:marTop w:val="0"/>
              <w:marBottom w:val="0"/>
              <w:divBdr>
                <w:top w:val="none" w:sz="0" w:space="0" w:color="auto"/>
                <w:left w:val="none" w:sz="0" w:space="0" w:color="auto"/>
                <w:bottom w:val="none" w:sz="0" w:space="0" w:color="auto"/>
                <w:right w:val="none" w:sz="0" w:space="0" w:color="auto"/>
              </w:divBdr>
            </w:div>
            <w:div w:id="2125612573">
              <w:marLeft w:val="0"/>
              <w:marRight w:val="0"/>
              <w:marTop w:val="0"/>
              <w:marBottom w:val="0"/>
              <w:divBdr>
                <w:top w:val="none" w:sz="0" w:space="0" w:color="auto"/>
                <w:left w:val="none" w:sz="0" w:space="0" w:color="auto"/>
                <w:bottom w:val="none" w:sz="0" w:space="0" w:color="auto"/>
                <w:right w:val="none" w:sz="0" w:space="0" w:color="auto"/>
              </w:divBdr>
            </w:div>
            <w:div w:id="2144956633">
              <w:marLeft w:val="0"/>
              <w:marRight w:val="0"/>
              <w:marTop w:val="0"/>
              <w:marBottom w:val="0"/>
              <w:divBdr>
                <w:top w:val="none" w:sz="0" w:space="0" w:color="auto"/>
                <w:left w:val="none" w:sz="0" w:space="0" w:color="auto"/>
                <w:bottom w:val="none" w:sz="0" w:space="0" w:color="auto"/>
                <w:right w:val="none" w:sz="0" w:space="0" w:color="auto"/>
              </w:divBdr>
            </w:div>
          </w:divsChild>
        </w:div>
        <w:div w:id="1820536660">
          <w:marLeft w:val="0"/>
          <w:marRight w:val="0"/>
          <w:marTop w:val="567"/>
          <w:marBottom w:val="567"/>
          <w:divBdr>
            <w:top w:val="none" w:sz="0" w:space="0" w:color="auto"/>
            <w:left w:val="none" w:sz="0" w:space="0" w:color="auto"/>
            <w:bottom w:val="none" w:sz="0" w:space="0" w:color="auto"/>
            <w:right w:val="none" w:sz="0" w:space="0" w:color="auto"/>
          </w:divBdr>
          <w:divsChild>
            <w:div w:id="75984909">
              <w:marLeft w:val="0"/>
              <w:marRight w:val="0"/>
              <w:marTop w:val="0"/>
              <w:marBottom w:val="0"/>
              <w:divBdr>
                <w:top w:val="none" w:sz="0" w:space="0" w:color="auto"/>
                <w:left w:val="none" w:sz="0" w:space="0" w:color="auto"/>
                <w:bottom w:val="none" w:sz="0" w:space="0" w:color="auto"/>
                <w:right w:val="none" w:sz="0" w:space="0" w:color="auto"/>
              </w:divBdr>
            </w:div>
            <w:div w:id="136263141">
              <w:marLeft w:val="0"/>
              <w:marRight w:val="0"/>
              <w:marTop w:val="0"/>
              <w:marBottom w:val="0"/>
              <w:divBdr>
                <w:top w:val="none" w:sz="0" w:space="0" w:color="auto"/>
                <w:left w:val="none" w:sz="0" w:space="0" w:color="auto"/>
                <w:bottom w:val="none" w:sz="0" w:space="0" w:color="auto"/>
                <w:right w:val="none" w:sz="0" w:space="0" w:color="auto"/>
              </w:divBdr>
            </w:div>
            <w:div w:id="557325901">
              <w:marLeft w:val="0"/>
              <w:marRight w:val="0"/>
              <w:marTop w:val="0"/>
              <w:marBottom w:val="0"/>
              <w:divBdr>
                <w:top w:val="none" w:sz="0" w:space="0" w:color="auto"/>
                <w:left w:val="none" w:sz="0" w:space="0" w:color="auto"/>
                <w:bottom w:val="none" w:sz="0" w:space="0" w:color="auto"/>
                <w:right w:val="none" w:sz="0" w:space="0" w:color="auto"/>
              </w:divBdr>
            </w:div>
            <w:div w:id="909268961">
              <w:marLeft w:val="0"/>
              <w:marRight w:val="0"/>
              <w:marTop w:val="0"/>
              <w:marBottom w:val="0"/>
              <w:divBdr>
                <w:top w:val="none" w:sz="0" w:space="0" w:color="auto"/>
                <w:left w:val="none" w:sz="0" w:space="0" w:color="auto"/>
                <w:bottom w:val="none" w:sz="0" w:space="0" w:color="auto"/>
                <w:right w:val="none" w:sz="0" w:space="0" w:color="auto"/>
              </w:divBdr>
            </w:div>
            <w:div w:id="946500911">
              <w:marLeft w:val="0"/>
              <w:marRight w:val="0"/>
              <w:marTop w:val="0"/>
              <w:marBottom w:val="0"/>
              <w:divBdr>
                <w:top w:val="none" w:sz="0" w:space="0" w:color="auto"/>
                <w:left w:val="none" w:sz="0" w:space="0" w:color="auto"/>
                <w:bottom w:val="none" w:sz="0" w:space="0" w:color="auto"/>
                <w:right w:val="none" w:sz="0" w:space="0" w:color="auto"/>
              </w:divBdr>
            </w:div>
            <w:div w:id="957834443">
              <w:marLeft w:val="0"/>
              <w:marRight w:val="0"/>
              <w:marTop w:val="0"/>
              <w:marBottom w:val="0"/>
              <w:divBdr>
                <w:top w:val="none" w:sz="0" w:space="0" w:color="auto"/>
                <w:left w:val="none" w:sz="0" w:space="0" w:color="auto"/>
                <w:bottom w:val="none" w:sz="0" w:space="0" w:color="auto"/>
                <w:right w:val="none" w:sz="0" w:space="0" w:color="auto"/>
              </w:divBdr>
            </w:div>
            <w:div w:id="981152388">
              <w:marLeft w:val="0"/>
              <w:marRight w:val="0"/>
              <w:marTop w:val="0"/>
              <w:marBottom w:val="0"/>
              <w:divBdr>
                <w:top w:val="none" w:sz="0" w:space="0" w:color="auto"/>
                <w:left w:val="none" w:sz="0" w:space="0" w:color="auto"/>
                <w:bottom w:val="none" w:sz="0" w:space="0" w:color="auto"/>
                <w:right w:val="none" w:sz="0" w:space="0" w:color="auto"/>
              </w:divBdr>
            </w:div>
            <w:div w:id="997731035">
              <w:marLeft w:val="0"/>
              <w:marRight w:val="0"/>
              <w:marTop w:val="0"/>
              <w:marBottom w:val="0"/>
              <w:divBdr>
                <w:top w:val="none" w:sz="0" w:space="0" w:color="auto"/>
                <w:left w:val="none" w:sz="0" w:space="0" w:color="auto"/>
                <w:bottom w:val="none" w:sz="0" w:space="0" w:color="auto"/>
                <w:right w:val="none" w:sz="0" w:space="0" w:color="auto"/>
              </w:divBdr>
            </w:div>
            <w:div w:id="1666207692">
              <w:marLeft w:val="0"/>
              <w:marRight w:val="0"/>
              <w:marTop w:val="0"/>
              <w:marBottom w:val="0"/>
              <w:divBdr>
                <w:top w:val="none" w:sz="0" w:space="0" w:color="auto"/>
                <w:left w:val="none" w:sz="0" w:space="0" w:color="auto"/>
                <w:bottom w:val="none" w:sz="0" w:space="0" w:color="auto"/>
                <w:right w:val="none" w:sz="0" w:space="0" w:color="auto"/>
              </w:divBdr>
            </w:div>
            <w:div w:id="1901862402">
              <w:marLeft w:val="0"/>
              <w:marRight w:val="0"/>
              <w:marTop w:val="0"/>
              <w:marBottom w:val="0"/>
              <w:divBdr>
                <w:top w:val="none" w:sz="0" w:space="0" w:color="auto"/>
                <w:left w:val="none" w:sz="0" w:space="0" w:color="auto"/>
                <w:bottom w:val="none" w:sz="0" w:space="0" w:color="auto"/>
                <w:right w:val="none" w:sz="0" w:space="0" w:color="auto"/>
              </w:divBdr>
            </w:div>
          </w:divsChild>
        </w:div>
        <w:div w:id="1917857542">
          <w:marLeft w:val="0"/>
          <w:marRight w:val="0"/>
          <w:marTop w:val="567"/>
          <w:marBottom w:val="567"/>
          <w:divBdr>
            <w:top w:val="none" w:sz="0" w:space="0" w:color="auto"/>
            <w:left w:val="none" w:sz="0" w:space="0" w:color="auto"/>
            <w:bottom w:val="none" w:sz="0" w:space="0" w:color="auto"/>
            <w:right w:val="none" w:sz="0" w:space="0" w:color="auto"/>
          </w:divBdr>
          <w:divsChild>
            <w:div w:id="1456944028">
              <w:marLeft w:val="0"/>
              <w:marRight w:val="0"/>
              <w:marTop w:val="0"/>
              <w:marBottom w:val="0"/>
              <w:divBdr>
                <w:top w:val="none" w:sz="0" w:space="0" w:color="auto"/>
                <w:left w:val="none" w:sz="0" w:space="0" w:color="auto"/>
                <w:bottom w:val="none" w:sz="0" w:space="0" w:color="auto"/>
                <w:right w:val="none" w:sz="0" w:space="0" w:color="auto"/>
              </w:divBdr>
            </w:div>
            <w:div w:id="15812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7256">
      <w:bodyDiv w:val="1"/>
      <w:marLeft w:val="0"/>
      <w:marRight w:val="0"/>
      <w:marTop w:val="0"/>
      <w:marBottom w:val="0"/>
      <w:divBdr>
        <w:top w:val="none" w:sz="0" w:space="0" w:color="auto"/>
        <w:left w:val="none" w:sz="0" w:space="0" w:color="auto"/>
        <w:bottom w:val="none" w:sz="0" w:space="0" w:color="auto"/>
        <w:right w:val="none" w:sz="0" w:space="0" w:color="auto"/>
      </w:divBdr>
      <w:divsChild>
        <w:div w:id="1550604133">
          <w:marLeft w:val="0"/>
          <w:marRight w:val="0"/>
          <w:marTop w:val="0"/>
          <w:marBottom w:val="0"/>
          <w:divBdr>
            <w:top w:val="none" w:sz="0" w:space="0" w:color="auto"/>
            <w:left w:val="none" w:sz="0" w:space="0" w:color="auto"/>
            <w:bottom w:val="none" w:sz="0" w:space="0" w:color="auto"/>
            <w:right w:val="none" w:sz="0" w:space="0" w:color="auto"/>
          </w:divBdr>
        </w:div>
        <w:div w:id="1851604571">
          <w:marLeft w:val="0"/>
          <w:marRight w:val="0"/>
          <w:marTop w:val="0"/>
          <w:marBottom w:val="0"/>
          <w:divBdr>
            <w:top w:val="none" w:sz="0" w:space="0" w:color="auto"/>
            <w:left w:val="none" w:sz="0" w:space="0" w:color="auto"/>
            <w:bottom w:val="none" w:sz="0" w:space="0" w:color="auto"/>
            <w:right w:val="none" w:sz="0" w:space="0" w:color="auto"/>
          </w:divBdr>
        </w:div>
      </w:divsChild>
    </w:div>
    <w:div w:id="919018587">
      <w:bodyDiv w:val="1"/>
      <w:marLeft w:val="0"/>
      <w:marRight w:val="0"/>
      <w:marTop w:val="0"/>
      <w:marBottom w:val="0"/>
      <w:divBdr>
        <w:top w:val="none" w:sz="0" w:space="0" w:color="auto"/>
        <w:left w:val="none" w:sz="0" w:space="0" w:color="auto"/>
        <w:bottom w:val="none" w:sz="0" w:space="0" w:color="auto"/>
        <w:right w:val="none" w:sz="0" w:space="0" w:color="auto"/>
      </w:divBdr>
      <w:divsChild>
        <w:div w:id="645010505">
          <w:marLeft w:val="0"/>
          <w:marRight w:val="0"/>
          <w:marTop w:val="0"/>
          <w:marBottom w:val="0"/>
          <w:divBdr>
            <w:top w:val="none" w:sz="0" w:space="0" w:color="auto"/>
            <w:left w:val="none" w:sz="0" w:space="0" w:color="auto"/>
            <w:bottom w:val="none" w:sz="0" w:space="0" w:color="auto"/>
            <w:right w:val="none" w:sz="0" w:space="0" w:color="auto"/>
          </w:divBdr>
        </w:div>
        <w:div w:id="1995453651">
          <w:marLeft w:val="0"/>
          <w:marRight w:val="0"/>
          <w:marTop w:val="0"/>
          <w:marBottom w:val="0"/>
          <w:divBdr>
            <w:top w:val="none" w:sz="0" w:space="0" w:color="auto"/>
            <w:left w:val="none" w:sz="0" w:space="0" w:color="auto"/>
            <w:bottom w:val="none" w:sz="0" w:space="0" w:color="auto"/>
            <w:right w:val="none" w:sz="0" w:space="0" w:color="auto"/>
          </w:divBdr>
        </w:div>
      </w:divsChild>
    </w:div>
    <w:div w:id="958411278">
      <w:bodyDiv w:val="1"/>
      <w:marLeft w:val="0"/>
      <w:marRight w:val="0"/>
      <w:marTop w:val="0"/>
      <w:marBottom w:val="0"/>
      <w:divBdr>
        <w:top w:val="none" w:sz="0" w:space="0" w:color="auto"/>
        <w:left w:val="none" w:sz="0" w:space="0" w:color="auto"/>
        <w:bottom w:val="none" w:sz="0" w:space="0" w:color="auto"/>
        <w:right w:val="none" w:sz="0" w:space="0" w:color="auto"/>
      </w:divBdr>
    </w:div>
    <w:div w:id="1564100470">
      <w:bodyDiv w:val="1"/>
      <w:marLeft w:val="0"/>
      <w:marRight w:val="0"/>
      <w:marTop w:val="0"/>
      <w:marBottom w:val="0"/>
      <w:divBdr>
        <w:top w:val="none" w:sz="0" w:space="0" w:color="auto"/>
        <w:left w:val="none" w:sz="0" w:space="0" w:color="auto"/>
        <w:bottom w:val="none" w:sz="0" w:space="0" w:color="auto"/>
        <w:right w:val="none" w:sz="0" w:space="0" w:color="auto"/>
      </w:divBdr>
      <w:divsChild>
        <w:div w:id="609246146">
          <w:marLeft w:val="0"/>
          <w:marRight w:val="0"/>
          <w:marTop w:val="567"/>
          <w:marBottom w:val="567"/>
          <w:divBdr>
            <w:top w:val="none" w:sz="0" w:space="0" w:color="auto"/>
            <w:left w:val="none" w:sz="0" w:space="0" w:color="auto"/>
            <w:bottom w:val="none" w:sz="0" w:space="0" w:color="auto"/>
            <w:right w:val="none" w:sz="0" w:space="0" w:color="auto"/>
          </w:divBdr>
          <w:divsChild>
            <w:div w:id="10499006">
              <w:marLeft w:val="0"/>
              <w:marRight w:val="0"/>
              <w:marTop w:val="0"/>
              <w:marBottom w:val="0"/>
              <w:divBdr>
                <w:top w:val="none" w:sz="0" w:space="0" w:color="auto"/>
                <w:left w:val="none" w:sz="0" w:space="0" w:color="auto"/>
                <w:bottom w:val="none" w:sz="0" w:space="0" w:color="auto"/>
                <w:right w:val="none" w:sz="0" w:space="0" w:color="auto"/>
              </w:divBdr>
            </w:div>
            <w:div w:id="48650745">
              <w:marLeft w:val="0"/>
              <w:marRight w:val="0"/>
              <w:marTop w:val="0"/>
              <w:marBottom w:val="0"/>
              <w:divBdr>
                <w:top w:val="none" w:sz="0" w:space="0" w:color="auto"/>
                <w:left w:val="none" w:sz="0" w:space="0" w:color="auto"/>
                <w:bottom w:val="none" w:sz="0" w:space="0" w:color="auto"/>
                <w:right w:val="none" w:sz="0" w:space="0" w:color="auto"/>
              </w:divBdr>
            </w:div>
            <w:div w:id="134572660">
              <w:marLeft w:val="0"/>
              <w:marRight w:val="0"/>
              <w:marTop w:val="0"/>
              <w:marBottom w:val="0"/>
              <w:divBdr>
                <w:top w:val="none" w:sz="0" w:space="0" w:color="auto"/>
                <w:left w:val="none" w:sz="0" w:space="0" w:color="auto"/>
                <w:bottom w:val="none" w:sz="0" w:space="0" w:color="auto"/>
                <w:right w:val="none" w:sz="0" w:space="0" w:color="auto"/>
              </w:divBdr>
            </w:div>
            <w:div w:id="222566811">
              <w:marLeft w:val="0"/>
              <w:marRight w:val="0"/>
              <w:marTop w:val="0"/>
              <w:marBottom w:val="0"/>
              <w:divBdr>
                <w:top w:val="none" w:sz="0" w:space="0" w:color="auto"/>
                <w:left w:val="none" w:sz="0" w:space="0" w:color="auto"/>
                <w:bottom w:val="none" w:sz="0" w:space="0" w:color="auto"/>
                <w:right w:val="none" w:sz="0" w:space="0" w:color="auto"/>
              </w:divBdr>
              <w:divsChild>
                <w:div w:id="10435365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86661523">
              <w:marLeft w:val="0"/>
              <w:marRight w:val="0"/>
              <w:marTop w:val="0"/>
              <w:marBottom w:val="0"/>
              <w:divBdr>
                <w:top w:val="none" w:sz="0" w:space="0" w:color="auto"/>
                <w:left w:val="none" w:sz="0" w:space="0" w:color="auto"/>
                <w:bottom w:val="none" w:sz="0" w:space="0" w:color="auto"/>
                <w:right w:val="none" w:sz="0" w:space="0" w:color="auto"/>
              </w:divBdr>
            </w:div>
            <w:div w:id="338970819">
              <w:marLeft w:val="0"/>
              <w:marRight w:val="0"/>
              <w:marTop w:val="0"/>
              <w:marBottom w:val="0"/>
              <w:divBdr>
                <w:top w:val="none" w:sz="0" w:space="0" w:color="auto"/>
                <w:left w:val="none" w:sz="0" w:space="0" w:color="auto"/>
                <w:bottom w:val="none" w:sz="0" w:space="0" w:color="auto"/>
                <w:right w:val="none" w:sz="0" w:space="0" w:color="auto"/>
              </w:divBdr>
            </w:div>
            <w:div w:id="618877071">
              <w:marLeft w:val="0"/>
              <w:marRight w:val="0"/>
              <w:marTop w:val="0"/>
              <w:marBottom w:val="0"/>
              <w:divBdr>
                <w:top w:val="none" w:sz="0" w:space="0" w:color="auto"/>
                <w:left w:val="none" w:sz="0" w:space="0" w:color="auto"/>
                <w:bottom w:val="none" w:sz="0" w:space="0" w:color="auto"/>
                <w:right w:val="none" w:sz="0" w:space="0" w:color="auto"/>
              </w:divBdr>
            </w:div>
            <w:div w:id="790057851">
              <w:marLeft w:val="0"/>
              <w:marRight w:val="0"/>
              <w:marTop w:val="0"/>
              <w:marBottom w:val="0"/>
              <w:divBdr>
                <w:top w:val="none" w:sz="0" w:space="0" w:color="auto"/>
                <w:left w:val="none" w:sz="0" w:space="0" w:color="auto"/>
                <w:bottom w:val="none" w:sz="0" w:space="0" w:color="auto"/>
                <w:right w:val="none" w:sz="0" w:space="0" w:color="auto"/>
              </w:divBdr>
            </w:div>
            <w:div w:id="859591119">
              <w:marLeft w:val="0"/>
              <w:marRight w:val="0"/>
              <w:marTop w:val="0"/>
              <w:marBottom w:val="0"/>
              <w:divBdr>
                <w:top w:val="none" w:sz="0" w:space="0" w:color="auto"/>
                <w:left w:val="none" w:sz="0" w:space="0" w:color="auto"/>
                <w:bottom w:val="none" w:sz="0" w:space="0" w:color="auto"/>
                <w:right w:val="none" w:sz="0" w:space="0" w:color="auto"/>
              </w:divBdr>
            </w:div>
            <w:div w:id="1258562755">
              <w:marLeft w:val="0"/>
              <w:marRight w:val="0"/>
              <w:marTop w:val="0"/>
              <w:marBottom w:val="0"/>
              <w:divBdr>
                <w:top w:val="none" w:sz="0" w:space="0" w:color="auto"/>
                <w:left w:val="none" w:sz="0" w:space="0" w:color="auto"/>
                <w:bottom w:val="none" w:sz="0" w:space="0" w:color="auto"/>
                <w:right w:val="none" w:sz="0" w:space="0" w:color="auto"/>
              </w:divBdr>
            </w:div>
            <w:div w:id="1413971841">
              <w:marLeft w:val="0"/>
              <w:marRight w:val="0"/>
              <w:marTop w:val="0"/>
              <w:marBottom w:val="0"/>
              <w:divBdr>
                <w:top w:val="none" w:sz="0" w:space="0" w:color="auto"/>
                <w:left w:val="none" w:sz="0" w:space="0" w:color="auto"/>
                <w:bottom w:val="none" w:sz="0" w:space="0" w:color="auto"/>
                <w:right w:val="none" w:sz="0" w:space="0" w:color="auto"/>
              </w:divBdr>
            </w:div>
            <w:div w:id="1453746624">
              <w:marLeft w:val="0"/>
              <w:marRight w:val="0"/>
              <w:marTop w:val="0"/>
              <w:marBottom w:val="0"/>
              <w:divBdr>
                <w:top w:val="none" w:sz="0" w:space="0" w:color="auto"/>
                <w:left w:val="none" w:sz="0" w:space="0" w:color="auto"/>
                <w:bottom w:val="none" w:sz="0" w:space="0" w:color="auto"/>
                <w:right w:val="none" w:sz="0" w:space="0" w:color="auto"/>
              </w:divBdr>
            </w:div>
            <w:div w:id="1539704126">
              <w:marLeft w:val="0"/>
              <w:marRight w:val="0"/>
              <w:marTop w:val="0"/>
              <w:marBottom w:val="0"/>
              <w:divBdr>
                <w:top w:val="none" w:sz="0" w:space="0" w:color="auto"/>
                <w:left w:val="none" w:sz="0" w:space="0" w:color="auto"/>
                <w:bottom w:val="none" w:sz="0" w:space="0" w:color="auto"/>
                <w:right w:val="none" w:sz="0" w:space="0" w:color="auto"/>
              </w:divBdr>
            </w:div>
          </w:divsChild>
        </w:div>
        <w:div w:id="1384017239">
          <w:marLeft w:val="0"/>
          <w:marRight w:val="0"/>
          <w:marTop w:val="567"/>
          <w:marBottom w:val="567"/>
          <w:divBdr>
            <w:top w:val="none" w:sz="0" w:space="0" w:color="auto"/>
            <w:left w:val="none" w:sz="0" w:space="0" w:color="auto"/>
            <w:bottom w:val="none" w:sz="0" w:space="0" w:color="auto"/>
            <w:right w:val="none" w:sz="0" w:space="0" w:color="auto"/>
          </w:divBdr>
          <w:divsChild>
            <w:div w:id="8994165">
              <w:marLeft w:val="0"/>
              <w:marRight w:val="0"/>
              <w:marTop w:val="0"/>
              <w:marBottom w:val="0"/>
              <w:divBdr>
                <w:top w:val="none" w:sz="0" w:space="0" w:color="auto"/>
                <w:left w:val="none" w:sz="0" w:space="0" w:color="auto"/>
                <w:bottom w:val="none" w:sz="0" w:space="0" w:color="auto"/>
                <w:right w:val="none" w:sz="0" w:space="0" w:color="auto"/>
              </w:divBdr>
            </w:div>
            <w:div w:id="115612266">
              <w:marLeft w:val="0"/>
              <w:marRight w:val="0"/>
              <w:marTop w:val="0"/>
              <w:marBottom w:val="0"/>
              <w:divBdr>
                <w:top w:val="none" w:sz="0" w:space="0" w:color="auto"/>
                <w:left w:val="none" w:sz="0" w:space="0" w:color="auto"/>
                <w:bottom w:val="none" w:sz="0" w:space="0" w:color="auto"/>
                <w:right w:val="none" w:sz="0" w:space="0" w:color="auto"/>
              </w:divBdr>
            </w:div>
            <w:div w:id="165705819">
              <w:marLeft w:val="0"/>
              <w:marRight w:val="0"/>
              <w:marTop w:val="0"/>
              <w:marBottom w:val="0"/>
              <w:divBdr>
                <w:top w:val="none" w:sz="0" w:space="0" w:color="auto"/>
                <w:left w:val="none" w:sz="0" w:space="0" w:color="auto"/>
                <w:bottom w:val="none" w:sz="0" w:space="0" w:color="auto"/>
                <w:right w:val="none" w:sz="0" w:space="0" w:color="auto"/>
              </w:divBdr>
            </w:div>
            <w:div w:id="257563750">
              <w:marLeft w:val="0"/>
              <w:marRight w:val="0"/>
              <w:marTop w:val="0"/>
              <w:marBottom w:val="0"/>
              <w:divBdr>
                <w:top w:val="none" w:sz="0" w:space="0" w:color="auto"/>
                <w:left w:val="none" w:sz="0" w:space="0" w:color="auto"/>
                <w:bottom w:val="none" w:sz="0" w:space="0" w:color="auto"/>
                <w:right w:val="none" w:sz="0" w:space="0" w:color="auto"/>
              </w:divBdr>
            </w:div>
            <w:div w:id="349139079">
              <w:marLeft w:val="0"/>
              <w:marRight w:val="0"/>
              <w:marTop w:val="0"/>
              <w:marBottom w:val="0"/>
              <w:divBdr>
                <w:top w:val="none" w:sz="0" w:space="0" w:color="auto"/>
                <w:left w:val="none" w:sz="0" w:space="0" w:color="auto"/>
                <w:bottom w:val="none" w:sz="0" w:space="0" w:color="auto"/>
                <w:right w:val="none" w:sz="0" w:space="0" w:color="auto"/>
              </w:divBdr>
            </w:div>
            <w:div w:id="388499807">
              <w:marLeft w:val="0"/>
              <w:marRight w:val="0"/>
              <w:marTop w:val="0"/>
              <w:marBottom w:val="0"/>
              <w:divBdr>
                <w:top w:val="none" w:sz="0" w:space="0" w:color="auto"/>
                <w:left w:val="none" w:sz="0" w:space="0" w:color="auto"/>
                <w:bottom w:val="none" w:sz="0" w:space="0" w:color="auto"/>
                <w:right w:val="none" w:sz="0" w:space="0" w:color="auto"/>
              </w:divBdr>
            </w:div>
            <w:div w:id="801923245">
              <w:marLeft w:val="0"/>
              <w:marRight w:val="0"/>
              <w:marTop w:val="0"/>
              <w:marBottom w:val="0"/>
              <w:divBdr>
                <w:top w:val="none" w:sz="0" w:space="0" w:color="auto"/>
                <w:left w:val="none" w:sz="0" w:space="0" w:color="auto"/>
                <w:bottom w:val="none" w:sz="0" w:space="0" w:color="auto"/>
                <w:right w:val="none" w:sz="0" w:space="0" w:color="auto"/>
              </w:divBdr>
            </w:div>
            <w:div w:id="1174681951">
              <w:marLeft w:val="0"/>
              <w:marRight w:val="0"/>
              <w:marTop w:val="0"/>
              <w:marBottom w:val="0"/>
              <w:divBdr>
                <w:top w:val="none" w:sz="0" w:space="0" w:color="auto"/>
                <w:left w:val="none" w:sz="0" w:space="0" w:color="auto"/>
                <w:bottom w:val="none" w:sz="0" w:space="0" w:color="auto"/>
                <w:right w:val="none" w:sz="0" w:space="0" w:color="auto"/>
              </w:divBdr>
            </w:div>
            <w:div w:id="1284843221">
              <w:marLeft w:val="0"/>
              <w:marRight w:val="0"/>
              <w:marTop w:val="0"/>
              <w:marBottom w:val="0"/>
              <w:divBdr>
                <w:top w:val="none" w:sz="0" w:space="0" w:color="auto"/>
                <w:left w:val="none" w:sz="0" w:space="0" w:color="auto"/>
                <w:bottom w:val="none" w:sz="0" w:space="0" w:color="auto"/>
                <w:right w:val="none" w:sz="0" w:space="0" w:color="auto"/>
              </w:divBdr>
            </w:div>
            <w:div w:id="1324237956">
              <w:marLeft w:val="0"/>
              <w:marRight w:val="0"/>
              <w:marTop w:val="0"/>
              <w:marBottom w:val="0"/>
              <w:divBdr>
                <w:top w:val="none" w:sz="0" w:space="0" w:color="auto"/>
                <w:left w:val="none" w:sz="0" w:space="0" w:color="auto"/>
                <w:bottom w:val="none" w:sz="0" w:space="0" w:color="auto"/>
                <w:right w:val="none" w:sz="0" w:space="0" w:color="auto"/>
              </w:divBdr>
            </w:div>
            <w:div w:id="1792477733">
              <w:marLeft w:val="0"/>
              <w:marRight w:val="0"/>
              <w:marTop w:val="0"/>
              <w:marBottom w:val="0"/>
              <w:divBdr>
                <w:top w:val="none" w:sz="0" w:space="0" w:color="auto"/>
                <w:left w:val="none" w:sz="0" w:space="0" w:color="auto"/>
                <w:bottom w:val="none" w:sz="0" w:space="0" w:color="auto"/>
                <w:right w:val="none" w:sz="0" w:space="0" w:color="auto"/>
              </w:divBdr>
            </w:div>
            <w:div w:id="1924944954">
              <w:marLeft w:val="0"/>
              <w:marRight w:val="0"/>
              <w:marTop w:val="0"/>
              <w:marBottom w:val="0"/>
              <w:divBdr>
                <w:top w:val="none" w:sz="0" w:space="0" w:color="auto"/>
                <w:left w:val="none" w:sz="0" w:space="0" w:color="auto"/>
                <w:bottom w:val="none" w:sz="0" w:space="0" w:color="auto"/>
                <w:right w:val="none" w:sz="0" w:space="0" w:color="auto"/>
              </w:divBdr>
            </w:div>
            <w:div w:id="2127459540">
              <w:marLeft w:val="0"/>
              <w:marRight w:val="0"/>
              <w:marTop w:val="0"/>
              <w:marBottom w:val="0"/>
              <w:divBdr>
                <w:top w:val="none" w:sz="0" w:space="0" w:color="auto"/>
                <w:left w:val="none" w:sz="0" w:space="0" w:color="auto"/>
                <w:bottom w:val="none" w:sz="0" w:space="0" w:color="auto"/>
                <w:right w:val="none" w:sz="0" w:space="0" w:color="auto"/>
              </w:divBdr>
            </w:div>
          </w:divsChild>
        </w:div>
        <w:div w:id="1523782954">
          <w:marLeft w:val="0"/>
          <w:marRight w:val="0"/>
          <w:marTop w:val="567"/>
          <w:marBottom w:val="567"/>
          <w:divBdr>
            <w:top w:val="none" w:sz="0" w:space="0" w:color="auto"/>
            <w:left w:val="none" w:sz="0" w:space="0" w:color="auto"/>
            <w:bottom w:val="none" w:sz="0" w:space="0" w:color="auto"/>
            <w:right w:val="none" w:sz="0" w:space="0" w:color="auto"/>
          </w:divBdr>
          <w:divsChild>
            <w:div w:id="188184192">
              <w:marLeft w:val="0"/>
              <w:marRight w:val="0"/>
              <w:marTop w:val="0"/>
              <w:marBottom w:val="0"/>
              <w:divBdr>
                <w:top w:val="none" w:sz="0" w:space="0" w:color="auto"/>
                <w:left w:val="none" w:sz="0" w:space="0" w:color="auto"/>
                <w:bottom w:val="none" w:sz="0" w:space="0" w:color="auto"/>
                <w:right w:val="none" w:sz="0" w:space="0" w:color="auto"/>
              </w:divBdr>
            </w:div>
            <w:div w:id="580602813">
              <w:marLeft w:val="0"/>
              <w:marRight w:val="0"/>
              <w:marTop w:val="0"/>
              <w:marBottom w:val="0"/>
              <w:divBdr>
                <w:top w:val="none" w:sz="0" w:space="0" w:color="auto"/>
                <w:left w:val="none" w:sz="0" w:space="0" w:color="auto"/>
                <w:bottom w:val="none" w:sz="0" w:space="0" w:color="auto"/>
                <w:right w:val="none" w:sz="0" w:space="0" w:color="auto"/>
              </w:divBdr>
            </w:div>
            <w:div w:id="618149846">
              <w:marLeft w:val="0"/>
              <w:marRight w:val="0"/>
              <w:marTop w:val="0"/>
              <w:marBottom w:val="0"/>
              <w:divBdr>
                <w:top w:val="none" w:sz="0" w:space="0" w:color="auto"/>
                <w:left w:val="none" w:sz="0" w:space="0" w:color="auto"/>
                <w:bottom w:val="none" w:sz="0" w:space="0" w:color="auto"/>
                <w:right w:val="none" w:sz="0" w:space="0" w:color="auto"/>
              </w:divBdr>
            </w:div>
            <w:div w:id="629169267">
              <w:marLeft w:val="0"/>
              <w:marRight w:val="0"/>
              <w:marTop w:val="0"/>
              <w:marBottom w:val="0"/>
              <w:divBdr>
                <w:top w:val="none" w:sz="0" w:space="0" w:color="auto"/>
                <w:left w:val="none" w:sz="0" w:space="0" w:color="auto"/>
                <w:bottom w:val="none" w:sz="0" w:space="0" w:color="auto"/>
                <w:right w:val="none" w:sz="0" w:space="0" w:color="auto"/>
              </w:divBdr>
            </w:div>
            <w:div w:id="987899684">
              <w:marLeft w:val="0"/>
              <w:marRight w:val="0"/>
              <w:marTop w:val="0"/>
              <w:marBottom w:val="0"/>
              <w:divBdr>
                <w:top w:val="none" w:sz="0" w:space="0" w:color="auto"/>
                <w:left w:val="none" w:sz="0" w:space="0" w:color="auto"/>
                <w:bottom w:val="none" w:sz="0" w:space="0" w:color="auto"/>
                <w:right w:val="none" w:sz="0" w:space="0" w:color="auto"/>
              </w:divBdr>
            </w:div>
            <w:div w:id="1125126515">
              <w:marLeft w:val="0"/>
              <w:marRight w:val="0"/>
              <w:marTop w:val="0"/>
              <w:marBottom w:val="0"/>
              <w:divBdr>
                <w:top w:val="none" w:sz="0" w:space="0" w:color="auto"/>
                <w:left w:val="none" w:sz="0" w:space="0" w:color="auto"/>
                <w:bottom w:val="none" w:sz="0" w:space="0" w:color="auto"/>
                <w:right w:val="none" w:sz="0" w:space="0" w:color="auto"/>
              </w:divBdr>
            </w:div>
            <w:div w:id="1280137465">
              <w:marLeft w:val="0"/>
              <w:marRight w:val="0"/>
              <w:marTop w:val="0"/>
              <w:marBottom w:val="0"/>
              <w:divBdr>
                <w:top w:val="none" w:sz="0" w:space="0" w:color="auto"/>
                <w:left w:val="none" w:sz="0" w:space="0" w:color="auto"/>
                <w:bottom w:val="none" w:sz="0" w:space="0" w:color="auto"/>
                <w:right w:val="none" w:sz="0" w:space="0" w:color="auto"/>
              </w:divBdr>
            </w:div>
            <w:div w:id="1500078814">
              <w:marLeft w:val="0"/>
              <w:marRight w:val="0"/>
              <w:marTop w:val="0"/>
              <w:marBottom w:val="0"/>
              <w:divBdr>
                <w:top w:val="none" w:sz="0" w:space="0" w:color="auto"/>
                <w:left w:val="none" w:sz="0" w:space="0" w:color="auto"/>
                <w:bottom w:val="none" w:sz="0" w:space="0" w:color="auto"/>
                <w:right w:val="none" w:sz="0" w:space="0" w:color="auto"/>
              </w:divBdr>
            </w:div>
            <w:div w:id="1506437410">
              <w:marLeft w:val="0"/>
              <w:marRight w:val="0"/>
              <w:marTop w:val="0"/>
              <w:marBottom w:val="0"/>
              <w:divBdr>
                <w:top w:val="none" w:sz="0" w:space="0" w:color="auto"/>
                <w:left w:val="none" w:sz="0" w:space="0" w:color="auto"/>
                <w:bottom w:val="none" w:sz="0" w:space="0" w:color="auto"/>
                <w:right w:val="none" w:sz="0" w:space="0" w:color="auto"/>
              </w:divBdr>
            </w:div>
            <w:div w:id="2051953611">
              <w:marLeft w:val="0"/>
              <w:marRight w:val="0"/>
              <w:marTop w:val="0"/>
              <w:marBottom w:val="0"/>
              <w:divBdr>
                <w:top w:val="none" w:sz="0" w:space="0" w:color="auto"/>
                <w:left w:val="none" w:sz="0" w:space="0" w:color="auto"/>
                <w:bottom w:val="none" w:sz="0" w:space="0" w:color="auto"/>
                <w:right w:val="none" w:sz="0" w:space="0" w:color="auto"/>
              </w:divBdr>
            </w:div>
          </w:divsChild>
        </w:div>
        <w:div w:id="1956208896">
          <w:marLeft w:val="0"/>
          <w:marRight w:val="0"/>
          <w:marTop w:val="567"/>
          <w:marBottom w:val="567"/>
          <w:divBdr>
            <w:top w:val="none" w:sz="0" w:space="0" w:color="auto"/>
            <w:left w:val="none" w:sz="0" w:space="0" w:color="auto"/>
            <w:bottom w:val="none" w:sz="0" w:space="0" w:color="auto"/>
            <w:right w:val="none" w:sz="0" w:space="0" w:color="auto"/>
          </w:divBdr>
          <w:divsChild>
            <w:div w:id="145829277">
              <w:marLeft w:val="0"/>
              <w:marRight w:val="0"/>
              <w:marTop w:val="0"/>
              <w:marBottom w:val="0"/>
              <w:divBdr>
                <w:top w:val="none" w:sz="0" w:space="0" w:color="auto"/>
                <w:left w:val="none" w:sz="0" w:space="0" w:color="auto"/>
                <w:bottom w:val="none" w:sz="0" w:space="0" w:color="auto"/>
                <w:right w:val="none" w:sz="0" w:space="0" w:color="auto"/>
              </w:divBdr>
            </w:div>
            <w:div w:id="209462518">
              <w:marLeft w:val="0"/>
              <w:marRight w:val="0"/>
              <w:marTop w:val="0"/>
              <w:marBottom w:val="0"/>
              <w:divBdr>
                <w:top w:val="none" w:sz="0" w:space="0" w:color="auto"/>
                <w:left w:val="none" w:sz="0" w:space="0" w:color="auto"/>
                <w:bottom w:val="none" w:sz="0" w:space="0" w:color="auto"/>
                <w:right w:val="none" w:sz="0" w:space="0" w:color="auto"/>
              </w:divBdr>
            </w:div>
          </w:divsChild>
        </w:div>
        <w:div w:id="2117554038">
          <w:marLeft w:val="0"/>
          <w:marRight w:val="0"/>
          <w:marTop w:val="567"/>
          <w:marBottom w:val="567"/>
          <w:divBdr>
            <w:top w:val="none" w:sz="0" w:space="0" w:color="auto"/>
            <w:left w:val="none" w:sz="0" w:space="0" w:color="auto"/>
            <w:bottom w:val="none" w:sz="0" w:space="0" w:color="auto"/>
            <w:right w:val="none" w:sz="0" w:space="0" w:color="auto"/>
          </w:divBdr>
          <w:divsChild>
            <w:div w:id="1396930">
              <w:marLeft w:val="0"/>
              <w:marRight w:val="0"/>
              <w:marTop w:val="0"/>
              <w:marBottom w:val="0"/>
              <w:divBdr>
                <w:top w:val="none" w:sz="0" w:space="0" w:color="auto"/>
                <w:left w:val="none" w:sz="0" w:space="0" w:color="auto"/>
                <w:bottom w:val="none" w:sz="0" w:space="0" w:color="auto"/>
                <w:right w:val="none" w:sz="0" w:space="0" w:color="auto"/>
              </w:divBdr>
            </w:div>
            <w:div w:id="45616509">
              <w:marLeft w:val="0"/>
              <w:marRight w:val="0"/>
              <w:marTop w:val="0"/>
              <w:marBottom w:val="0"/>
              <w:divBdr>
                <w:top w:val="none" w:sz="0" w:space="0" w:color="auto"/>
                <w:left w:val="none" w:sz="0" w:space="0" w:color="auto"/>
                <w:bottom w:val="none" w:sz="0" w:space="0" w:color="auto"/>
                <w:right w:val="none" w:sz="0" w:space="0" w:color="auto"/>
              </w:divBdr>
            </w:div>
            <w:div w:id="154417918">
              <w:marLeft w:val="0"/>
              <w:marRight w:val="0"/>
              <w:marTop w:val="0"/>
              <w:marBottom w:val="0"/>
              <w:divBdr>
                <w:top w:val="none" w:sz="0" w:space="0" w:color="auto"/>
                <w:left w:val="none" w:sz="0" w:space="0" w:color="auto"/>
                <w:bottom w:val="none" w:sz="0" w:space="0" w:color="auto"/>
                <w:right w:val="none" w:sz="0" w:space="0" w:color="auto"/>
              </w:divBdr>
            </w:div>
            <w:div w:id="187178691">
              <w:marLeft w:val="0"/>
              <w:marRight w:val="0"/>
              <w:marTop w:val="0"/>
              <w:marBottom w:val="0"/>
              <w:divBdr>
                <w:top w:val="none" w:sz="0" w:space="0" w:color="auto"/>
                <w:left w:val="none" w:sz="0" w:space="0" w:color="auto"/>
                <w:bottom w:val="none" w:sz="0" w:space="0" w:color="auto"/>
                <w:right w:val="none" w:sz="0" w:space="0" w:color="auto"/>
              </w:divBdr>
            </w:div>
            <w:div w:id="237517764">
              <w:marLeft w:val="0"/>
              <w:marRight w:val="0"/>
              <w:marTop w:val="0"/>
              <w:marBottom w:val="0"/>
              <w:divBdr>
                <w:top w:val="none" w:sz="0" w:space="0" w:color="auto"/>
                <w:left w:val="none" w:sz="0" w:space="0" w:color="auto"/>
                <w:bottom w:val="none" w:sz="0" w:space="0" w:color="auto"/>
                <w:right w:val="none" w:sz="0" w:space="0" w:color="auto"/>
              </w:divBdr>
            </w:div>
            <w:div w:id="316035442">
              <w:marLeft w:val="0"/>
              <w:marRight w:val="0"/>
              <w:marTop w:val="0"/>
              <w:marBottom w:val="0"/>
              <w:divBdr>
                <w:top w:val="none" w:sz="0" w:space="0" w:color="auto"/>
                <w:left w:val="none" w:sz="0" w:space="0" w:color="auto"/>
                <w:bottom w:val="none" w:sz="0" w:space="0" w:color="auto"/>
                <w:right w:val="none" w:sz="0" w:space="0" w:color="auto"/>
              </w:divBdr>
            </w:div>
            <w:div w:id="439105434">
              <w:marLeft w:val="0"/>
              <w:marRight w:val="0"/>
              <w:marTop w:val="0"/>
              <w:marBottom w:val="0"/>
              <w:divBdr>
                <w:top w:val="none" w:sz="0" w:space="0" w:color="auto"/>
                <w:left w:val="none" w:sz="0" w:space="0" w:color="auto"/>
                <w:bottom w:val="none" w:sz="0" w:space="0" w:color="auto"/>
                <w:right w:val="none" w:sz="0" w:space="0" w:color="auto"/>
              </w:divBdr>
            </w:div>
            <w:div w:id="504440375">
              <w:marLeft w:val="0"/>
              <w:marRight w:val="0"/>
              <w:marTop w:val="0"/>
              <w:marBottom w:val="0"/>
              <w:divBdr>
                <w:top w:val="none" w:sz="0" w:space="0" w:color="auto"/>
                <w:left w:val="none" w:sz="0" w:space="0" w:color="auto"/>
                <w:bottom w:val="none" w:sz="0" w:space="0" w:color="auto"/>
                <w:right w:val="none" w:sz="0" w:space="0" w:color="auto"/>
              </w:divBdr>
            </w:div>
            <w:div w:id="536236012">
              <w:marLeft w:val="0"/>
              <w:marRight w:val="0"/>
              <w:marTop w:val="0"/>
              <w:marBottom w:val="0"/>
              <w:divBdr>
                <w:top w:val="none" w:sz="0" w:space="0" w:color="auto"/>
                <w:left w:val="none" w:sz="0" w:space="0" w:color="auto"/>
                <w:bottom w:val="none" w:sz="0" w:space="0" w:color="auto"/>
                <w:right w:val="none" w:sz="0" w:space="0" w:color="auto"/>
              </w:divBdr>
            </w:div>
            <w:div w:id="608391287">
              <w:marLeft w:val="0"/>
              <w:marRight w:val="0"/>
              <w:marTop w:val="0"/>
              <w:marBottom w:val="0"/>
              <w:divBdr>
                <w:top w:val="none" w:sz="0" w:space="0" w:color="auto"/>
                <w:left w:val="none" w:sz="0" w:space="0" w:color="auto"/>
                <w:bottom w:val="none" w:sz="0" w:space="0" w:color="auto"/>
                <w:right w:val="none" w:sz="0" w:space="0" w:color="auto"/>
              </w:divBdr>
            </w:div>
            <w:div w:id="613633134">
              <w:marLeft w:val="0"/>
              <w:marRight w:val="0"/>
              <w:marTop w:val="0"/>
              <w:marBottom w:val="0"/>
              <w:divBdr>
                <w:top w:val="none" w:sz="0" w:space="0" w:color="auto"/>
                <w:left w:val="none" w:sz="0" w:space="0" w:color="auto"/>
                <w:bottom w:val="none" w:sz="0" w:space="0" w:color="auto"/>
                <w:right w:val="none" w:sz="0" w:space="0" w:color="auto"/>
              </w:divBdr>
            </w:div>
            <w:div w:id="633406505">
              <w:marLeft w:val="0"/>
              <w:marRight w:val="0"/>
              <w:marTop w:val="0"/>
              <w:marBottom w:val="0"/>
              <w:divBdr>
                <w:top w:val="none" w:sz="0" w:space="0" w:color="auto"/>
                <w:left w:val="none" w:sz="0" w:space="0" w:color="auto"/>
                <w:bottom w:val="none" w:sz="0" w:space="0" w:color="auto"/>
                <w:right w:val="none" w:sz="0" w:space="0" w:color="auto"/>
              </w:divBdr>
            </w:div>
            <w:div w:id="667026801">
              <w:marLeft w:val="0"/>
              <w:marRight w:val="0"/>
              <w:marTop w:val="0"/>
              <w:marBottom w:val="0"/>
              <w:divBdr>
                <w:top w:val="none" w:sz="0" w:space="0" w:color="auto"/>
                <w:left w:val="none" w:sz="0" w:space="0" w:color="auto"/>
                <w:bottom w:val="none" w:sz="0" w:space="0" w:color="auto"/>
                <w:right w:val="none" w:sz="0" w:space="0" w:color="auto"/>
              </w:divBdr>
            </w:div>
            <w:div w:id="677121524">
              <w:marLeft w:val="0"/>
              <w:marRight w:val="0"/>
              <w:marTop w:val="0"/>
              <w:marBottom w:val="0"/>
              <w:divBdr>
                <w:top w:val="none" w:sz="0" w:space="0" w:color="auto"/>
                <w:left w:val="none" w:sz="0" w:space="0" w:color="auto"/>
                <w:bottom w:val="none" w:sz="0" w:space="0" w:color="auto"/>
                <w:right w:val="none" w:sz="0" w:space="0" w:color="auto"/>
              </w:divBdr>
            </w:div>
            <w:div w:id="693657939">
              <w:marLeft w:val="0"/>
              <w:marRight w:val="0"/>
              <w:marTop w:val="0"/>
              <w:marBottom w:val="0"/>
              <w:divBdr>
                <w:top w:val="none" w:sz="0" w:space="0" w:color="auto"/>
                <w:left w:val="none" w:sz="0" w:space="0" w:color="auto"/>
                <w:bottom w:val="none" w:sz="0" w:space="0" w:color="auto"/>
                <w:right w:val="none" w:sz="0" w:space="0" w:color="auto"/>
              </w:divBdr>
            </w:div>
            <w:div w:id="727145963">
              <w:marLeft w:val="0"/>
              <w:marRight w:val="0"/>
              <w:marTop w:val="0"/>
              <w:marBottom w:val="0"/>
              <w:divBdr>
                <w:top w:val="none" w:sz="0" w:space="0" w:color="auto"/>
                <w:left w:val="none" w:sz="0" w:space="0" w:color="auto"/>
                <w:bottom w:val="none" w:sz="0" w:space="0" w:color="auto"/>
                <w:right w:val="none" w:sz="0" w:space="0" w:color="auto"/>
              </w:divBdr>
            </w:div>
            <w:div w:id="793867959">
              <w:marLeft w:val="0"/>
              <w:marRight w:val="0"/>
              <w:marTop w:val="0"/>
              <w:marBottom w:val="0"/>
              <w:divBdr>
                <w:top w:val="none" w:sz="0" w:space="0" w:color="auto"/>
                <w:left w:val="none" w:sz="0" w:space="0" w:color="auto"/>
                <w:bottom w:val="none" w:sz="0" w:space="0" w:color="auto"/>
                <w:right w:val="none" w:sz="0" w:space="0" w:color="auto"/>
              </w:divBdr>
            </w:div>
            <w:div w:id="794955604">
              <w:marLeft w:val="0"/>
              <w:marRight w:val="0"/>
              <w:marTop w:val="0"/>
              <w:marBottom w:val="0"/>
              <w:divBdr>
                <w:top w:val="none" w:sz="0" w:space="0" w:color="auto"/>
                <w:left w:val="none" w:sz="0" w:space="0" w:color="auto"/>
                <w:bottom w:val="none" w:sz="0" w:space="0" w:color="auto"/>
                <w:right w:val="none" w:sz="0" w:space="0" w:color="auto"/>
              </w:divBdr>
            </w:div>
            <w:div w:id="816527861">
              <w:marLeft w:val="0"/>
              <w:marRight w:val="0"/>
              <w:marTop w:val="0"/>
              <w:marBottom w:val="0"/>
              <w:divBdr>
                <w:top w:val="none" w:sz="0" w:space="0" w:color="auto"/>
                <w:left w:val="none" w:sz="0" w:space="0" w:color="auto"/>
                <w:bottom w:val="none" w:sz="0" w:space="0" w:color="auto"/>
                <w:right w:val="none" w:sz="0" w:space="0" w:color="auto"/>
              </w:divBdr>
            </w:div>
            <w:div w:id="820078797">
              <w:marLeft w:val="0"/>
              <w:marRight w:val="0"/>
              <w:marTop w:val="0"/>
              <w:marBottom w:val="0"/>
              <w:divBdr>
                <w:top w:val="none" w:sz="0" w:space="0" w:color="auto"/>
                <w:left w:val="none" w:sz="0" w:space="0" w:color="auto"/>
                <w:bottom w:val="none" w:sz="0" w:space="0" w:color="auto"/>
                <w:right w:val="none" w:sz="0" w:space="0" w:color="auto"/>
              </w:divBdr>
            </w:div>
            <w:div w:id="847135649">
              <w:marLeft w:val="0"/>
              <w:marRight w:val="0"/>
              <w:marTop w:val="0"/>
              <w:marBottom w:val="0"/>
              <w:divBdr>
                <w:top w:val="none" w:sz="0" w:space="0" w:color="auto"/>
                <w:left w:val="none" w:sz="0" w:space="0" w:color="auto"/>
                <w:bottom w:val="none" w:sz="0" w:space="0" w:color="auto"/>
                <w:right w:val="none" w:sz="0" w:space="0" w:color="auto"/>
              </w:divBdr>
            </w:div>
            <w:div w:id="880819611">
              <w:marLeft w:val="0"/>
              <w:marRight w:val="0"/>
              <w:marTop w:val="0"/>
              <w:marBottom w:val="0"/>
              <w:divBdr>
                <w:top w:val="none" w:sz="0" w:space="0" w:color="auto"/>
                <w:left w:val="none" w:sz="0" w:space="0" w:color="auto"/>
                <w:bottom w:val="none" w:sz="0" w:space="0" w:color="auto"/>
                <w:right w:val="none" w:sz="0" w:space="0" w:color="auto"/>
              </w:divBdr>
            </w:div>
            <w:div w:id="911965737">
              <w:marLeft w:val="0"/>
              <w:marRight w:val="0"/>
              <w:marTop w:val="0"/>
              <w:marBottom w:val="0"/>
              <w:divBdr>
                <w:top w:val="none" w:sz="0" w:space="0" w:color="auto"/>
                <w:left w:val="none" w:sz="0" w:space="0" w:color="auto"/>
                <w:bottom w:val="none" w:sz="0" w:space="0" w:color="auto"/>
                <w:right w:val="none" w:sz="0" w:space="0" w:color="auto"/>
              </w:divBdr>
            </w:div>
            <w:div w:id="912349489">
              <w:marLeft w:val="0"/>
              <w:marRight w:val="0"/>
              <w:marTop w:val="0"/>
              <w:marBottom w:val="0"/>
              <w:divBdr>
                <w:top w:val="none" w:sz="0" w:space="0" w:color="auto"/>
                <w:left w:val="none" w:sz="0" w:space="0" w:color="auto"/>
                <w:bottom w:val="none" w:sz="0" w:space="0" w:color="auto"/>
                <w:right w:val="none" w:sz="0" w:space="0" w:color="auto"/>
              </w:divBdr>
            </w:div>
            <w:div w:id="1019698007">
              <w:marLeft w:val="0"/>
              <w:marRight w:val="0"/>
              <w:marTop w:val="0"/>
              <w:marBottom w:val="0"/>
              <w:divBdr>
                <w:top w:val="none" w:sz="0" w:space="0" w:color="auto"/>
                <w:left w:val="none" w:sz="0" w:space="0" w:color="auto"/>
                <w:bottom w:val="none" w:sz="0" w:space="0" w:color="auto"/>
                <w:right w:val="none" w:sz="0" w:space="0" w:color="auto"/>
              </w:divBdr>
            </w:div>
            <w:div w:id="1041399137">
              <w:marLeft w:val="0"/>
              <w:marRight w:val="0"/>
              <w:marTop w:val="0"/>
              <w:marBottom w:val="0"/>
              <w:divBdr>
                <w:top w:val="none" w:sz="0" w:space="0" w:color="auto"/>
                <w:left w:val="none" w:sz="0" w:space="0" w:color="auto"/>
                <w:bottom w:val="none" w:sz="0" w:space="0" w:color="auto"/>
                <w:right w:val="none" w:sz="0" w:space="0" w:color="auto"/>
              </w:divBdr>
            </w:div>
            <w:div w:id="1096750558">
              <w:marLeft w:val="0"/>
              <w:marRight w:val="0"/>
              <w:marTop w:val="0"/>
              <w:marBottom w:val="0"/>
              <w:divBdr>
                <w:top w:val="none" w:sz="0" w:space="0" w:color="auto"/>
                <w:left w:val="none" w:sz="0" w:space="0" w:color="auto"/>
                <w:bottom w:val="none" w:sz="0" w:space="0" w:color="auto"/>
                <w:right w:val="none" w:sz="0" w:space="0" w:color="auto"/>
              </w:divBdr>
            </w:div>
            <w:div w:id="1157576572">
              <w:marLeft w:val="0"/>
              <w:marRight w:val="0"/>
              <w:marTop w:val="0"/>
              <w:marBottom w:val="0"/>
              <w:divBdr>
                <w:top w:val="none" w:sz="0" w:space="0" w:color="auto"/>
                <w:left w:val="none" w:sz="0" w:space="0" w:color="auto"/>
                <w:bottom w:val="none" w:sz="0" w:space="0" w:color="auto"/>
                <w:right w:val="none" w:sz="0" w:space="0" w:color="auto"/>
              </w:divBdr>
            </w:div>
            <w:div w:id="1164399637">
              <w:marLeft w:val="0"/>
              <w:marRight w:val="0"/>
              <w:marTop w:val="0"/>
              <w:marBottom w:val="0"/>
              <w:divBdr>
                <w:top w:val="none" w:sz="0" w:space="0" w:color="auto"/>
                <w:left w:val="none" w:sz="0" w:space="0" w:color="auto"/>
                <w:bottom w:val="none" w:sz="0" w:space="0" w:color="auto"/>
                <w:right w:val="none" w:sz="0" w:space="0" w:color="auto"/>
              </w:divBdr>
            </w:div>
            <w:div w:id="1225487634">
              <w:marLeft w:val="0"/>
              <w:marRight w:val="0"/>
              <w:marTop w:val="0"/>
              <w:marBottom w:val="0"/>
              <w:divBdr>
                <w:top w:val="none" w:sz="0" w:space="0" w:color="auto"/>
                <w:left w:val="none" w:sz="0" w:space="0" w:color="auto"/>
                <w:bottom w:val="none" w:sz="0" w:space="0" w:color="auto"/>
                <w:right w:val="none" w:sz="0" w:space="0" w:color="auto"/>
              </w:divBdr>
            </w:div>
            <w:div w:id="1240213200">
              <w:marLeft w:val="0"/>
              <w:marRight w:val="0"/>
              <w:marTop w:val="0"/>
              <w:marBottom w:val="0"/>
              <w:divBdr>
                <w:top w:val="none" w:sz="0" w:space="0" w:color="auto"/>
                <w:left w:val="none" w:sz="0" w:space="0" w:color="auto"/>
                <w:bottom w:val="none" w:sz="0" w:space="0" w:color="auto"/>
                <w:right w:val="none" w:sz="0" w:space="0" w:color="auto"/>
              </w:divBdr>
            </w:div>
            <w:div w:id="1247110045">
              <w:marLeft w:val="0"/>
              <w:marRight w:val="0"/>
              <w:marTop w:val="0"/>
              <w:marBottom w:val="0"/>
              <w:divBdr>
                <w:top w:val="none" w:sz="0" w:space="0" w:color="auto"/>
                <w:left w:val="none" w:sz="0" w:space="0" w:color="auto"/>
                <w:bottom w:val="none" w:sz="0" w:space="0" w:color="auto"/>
                <w:right w:val="none" w:sz="0" w:space="0" w:color="auto"/>
              </w:divBdr>
            </w:div>
            <w:div w:id="1303728794">
              <w:marLeft w:val="0"/>
              <w:marRight w:val="0"/>
              <w:marTop w:val="0"/>
              <w:marBottom w:val="0"/>
              <w:divBdr>
                <w:top w:val="none" w:sz="0" w:space="0" w:color="auto"/>
                <w:left w:val="none" w:sz="0" w:space="0" w:color="auto"/>
                <w:bottom w:val="none" w:sz="0" w:space="0" w:color="auto"/>
                <w:right w:val="none" w:sz="0" w:space="0" w:color="auto"/>
              </w:divBdr>
            </w:div>
            <w:div w:id="1360158541">
              <w:marLeft w:val="0"/>
              <w:marRight w:val="0"/>
              <w:marTop w:val="0"/>
              <w:marBottom w:val="0"/>
              <w:divBdr>
                <w:top w:val="none" w:sz="0" w:space="0" w:color="auto"/>
                <w:left w:val="none" w:sz="0" w:space="0" w:color="auto"/>
                <w:bottom w:val="none" w:sz="0" w:space="0" w:color="auto"/>
                <w:right w:val="none" w:sz="0" w:space="0" w:color="auto"/>
              </w:divBdr>
            </w:div>
            <w:div w:id="1377705807">
              <w:marLeft w:val="0"/>
              <w:marRight w:val="0"/>
              <w:marTop w:val="0"/>
              <w:marBottom w:val="0"/>
              <w:divBdr>
                <w:top w:val="none" w:sz="0" w:space="0" w:color="auto"/>
                <w:left w:val="none" w:sz="0" w:space="0" w:color="auto"/>
                <w:bottom w:val="none" w:sz="0" w:space="0" w:color="auto"/>
                <w:right w:val="none" w:sz="0" w:space="0" w:color="auto"/>
              </w:divBdr>
            </w:div>
            <w:div w:id="1620990933">
              <w:marLeft w:val="0"/>
              <w:marRight w:val="0"/>
              <w:marTop w:val="0"/>
              <w:marBottom w:val="0"/>
              <w:divBdr>
                <w:top w:val="none" w:sz="0" w:space="0" w:color="auto"/>
                <w:left w:val="none" w:sz="0" w:space="0" w:color="auto"/>
                <w:bottom w:val="none" w:sz="0" w:space="0" w:color="auto"/>
                <w:right w:val="none" w:sz="0" w:space="0" w:color="auto"/>
              </w:divBdr>
            </w:div>
            <w:div w:id="1980914766">
              <w:marLeft w:val="0"/>
              <w:marRight w:val="0"/>
              <w:marTop w:val="0"/>
              <w:marBottom w:val="0"/>
              <w:divBdr>
                <w:top w:val="none" w:sz="0" w:space="0" w:color="auto"/>
                <w:left w:val="none" w:sz="0" w:space="0" w:color="auto"/>
                <w:bottom w:val="none" w:sz="0" w:space="0" w:color="auto"/>
                <w:right w:val="none" w:sz="0" w:space="0" w:color="auto"/>
              </w:divBdr>
            </w:div>
            <w:div w:id="2014840789">
              <w:marLeft w:val="0"/>
              <w:marRight w:val="0"/>
              <w:marTop w:val="0"/>
              <w:marBottom w:val="0"/>
              <w:divBdr>
                <w:top w:val="none" w:sz="0" w:space="0" w:color="auto"/>
                <w:left w:val="none" w:sz="0" w:space="0" w:color="auto"/>
                <w:bottom w:val="none" w:sz="0" w:space="0" w:color="auto"/>
                <w:right w:val="none" w:sz="0" w:space="0" w:color="auto"/>
              </w:divBdr>
            </w:div>
            <w:div w:id="2104836259">
              <w:marLeft w:val="0"/>
              <w:marRight w:val="0"/>
              <w:marTop w:val="0"/>
              <w:marBottom w:val="0"/>
              <w:divBdr>
                <w:top w:val="none" w:sz="0" w:space="0" w:color="auto"/>
                <w:left w:val="none" w:sz="0" w:space="0" w:color="auto"/>
                <w:bottom w:val="none" w:sz="0" w:space="0" w:color="auto"/>
                <w:right w:val="none" w:sz="0" w:space="0" w:color="auto"/>
              </w:divBdr>
            </w:div>
            <w:div w:id="2107185884">
              <w:marLeft w:val="0"/>
              <w:marRight w:val="0"/>
              <w:marTop w:val="0"/>
              <w:marBottom w:val="0"/>
              <w:divBdr>
                <w:top w:val="none" w:sz="0" w:space="0" w:color="auto"/>
                <w:left w:val="none" w:sz="0" w:space="0" w:color="auto"/>
                <w:bottom w:val="none" w:sz="0" w:space="0" w:color="auto"/>
                <w:right w:val="none" w:sz="0" w:space="0" w:color="auto"/>
              </w:divBdr>
            </w:div>
            <w:div w:id="2110076145">
              <w:marLeft w:val="0"/>
              <w:marRight w:val="0"/>
              <w:marTop w:val="0"/>
              <w:marBottom w:val="0"/>
              <w:divBdr>
                <w:top w:val="none" w:sz="0" w:space="0" w:color="auto"/>
                <w:left w:val="none" w:sz="0" w:space="0" w:color="auto"/>
                <w:bottom w:val="none" w:sz="0" w:space="0" w:color="auto"/>
                <w:right w:val="none" w:sz="0" w:space="0" w:color="auto"/>
              </w:divBdr>
            </w:div>
            <w:div w:id="21473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doba.org/" TargetMode="External"/><Relationship Id="rId13" Type="http://schemas.openxmlformats.org/officeDocument/2006/relationships/hyperlink" Target="http://musabiqe.edu.az/" TargetMode="External"/><Relationship Id="rId18" Type="http://schemas.openxmlformats.org/officeDocument/2006/relationships/hyperlink" Target="https://udoba.org/" TargetMode="External"/><Relationship Id="rId26" Type="http://schemas.openxmlformats.org/officeDocument/2006/relationships/hyperlink" Target="http://musabiqe.edu.az/" TargetMode="External"/><Relationship Id="rId3" Type="http://schemas.openxmlformats.org/officeDocument/2006/relationships/styles" Target="styles.xml"/><Relationship Id="rId21" Type="http://schemas.openxmlformats.org/officeDocument/2006/relationships/hyperlink" Target="https://udoba.org/" TargetMode="External"/><Relationship Id="rId7" Type="http://schemas.openxmlformats.org/officeDocument/2006/relationships/hyperlink" Target="http://musabiqe.edu.az/" TargetMode="External"/><Relationship Id="rId12" Type="http://schemas.openxmlformats.org/officeDocument/2006/relationships/hyperlink" Target="https://udoba.org/" TargetMode="External"/><Relationship Id="rId17" Type="http://schemas.openxmlformats.org/officeDocument/2006/relationships/hyperlink" Target="http://musabiqe.edu.az/" TargetMode="External"/><Relationship Id="rId25" Type="http://schemas.openxmlformats.org/officeDocument/2006/relationships/hyperlink" Target="https://udoba.org/" TargetMode="External"/><Relationship Id="rId2" Type="http://schemas.openxmlformats.org/officeDocument/2006/relationships/numbering" Target="numbering.xml"/><Relationship Id="rId16" Type="http://schemas.openxmlformats.org/officeDocument/2006/relationships/hyperlink" Target="https://udoba.org/" TargetMode="External"/><Relationship Id="rId20" Type="http://schemas.openxmlformats.org/officeDocument/2006/relationships/hyperlink" Target="http://musabiqe.edu.az/"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udoba.org/" TargetMode="External"/><Relationship Id="rId11" Type="http://schemas.openxmlformats.org/officeDocument/2006/relationships/hyperlink" Target="http://musabiqe.edu.az/" TargetMode="External"/><Relationship Id="rId24" Type="http://schemas.openxmlformats.org/officeDocument/2006/relationships/hyperlink" Target="http://musabiqe.edu.az/" TargetMode="External"/><Relationship Id="rId5" Type="http://schemas.openxmlformats.org/officeDocument/2006/relationships/webSettings" Target="webSettings.xml"/><Relationship Id="rId15" Type="http://schemas.openxmlformats.org/officeDocument/2006/relationships/hyperlink" Target="http://musabiqe.edu.az/" TargetMode="External"/><Relationship Id="rId23" Type="http://schemas.openxmlformats.org/officeDocument/2006/relationships/hyperlink" Target="https://udoba.org/" TargetMode="External"/><Relationship Id="rId28" Type="http://schemas.openxmlformats.org/officeDocument/2006/relationships/hyperlink" Target="http://musabiqe.edu.az/" TargetMode="External"/><Relationship Id="rId10" Type="http://schemas.openxmlformats.org/officeDocument/2006/relationships/hyperlink" Target="https://udoba.org/" TargetMode="External"/><Relationship Id="rId19" Type="http://schemas.openxmlformats.org/officeDocument/2006/relationships/hyperlink" Target="https://udoba.org/" TargetMode="External"/><Relationship Id="rId4" Type="http://schemas.openxmlformats.org/officeDocument/2006/relationships/settings" Target="settings.xml"/><Relationship Id="rId9" Type="http://schemas.openxmlformats.org/officeDocument/2006/relationships/hyperlink" Target="http://musabiqe.edu.az/" TargetMode="External"/><Relationship Id="rId14" Type="http://schemas.openxmlformats.org/officeDocument/2006/relationships/hyperlink" Target="https://udoba.org/" TargetMode="External"/><Relationship Id="rId22" Type="http://schemas.openxmlformats.org/officeDocument/2006/relationships/hyperlink" Target="http://musabiqe.edu.az/" TargetMode="External"/><Relationship Id="rId27" Type="http://schemas.openxmlformats.org/officeDocument/2006/relationships/hyperlink" Target="https://udoba.org/"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497BD-136E-4065-8873-943EEF02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24</Pages>
  <Words>6983</Words>
  <Characters>39809</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пк11</dc:creator>
  <cp:keywords/>
  <dc:description/>
  <cp:lastModifiedBy>Джохар</cp:lastModifiedBy>
  <cp:revision>13</cp:revision>
  <cp:lastPrinted>2022-09-02T09:37:00Z</cp:lastPrinted>
  <dcterms:created xsi:type="dcterms:W3CDTF">2022-07-27T21:45:00Z</dcterms:created>
  <dcterms:modified xsi:type="dcterms:W3CDTF">2022-12-21T06:27:00Z</dcterms:modified>
</cp:coreProperties>
</file>